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71" w:type="dxa"/>
        <w:jc w:val="center"/>
        <w:tblLook w:val="01E0" w:firstRow="1" w:lastRow="1" w:firstColumn="1" w:lastColumn="1" w:noHBand="0" w:noVBand="0"/>
      </w:tblPr>
      <w:tblGrid>
        <w:gridCol w:w="4111"/>
        <w:gridCol w:w="5760"/>
      </w:tblGrid>
      <w:tr w:rsidR="00440DFE" w:rsidRPr="00DF2FDA" w:rsidTr="00490594">
        <w:trPr>
          <w:jc w:val="center"/>
        </w:trPr>
        <w:tc>
          <w:tcPr>
            <w:tcW w:w="4111" w:type="dxa"/>
            <w:shd w:val="clear" w:color="auto" w:fill="auto"/>
          </w:tcPr>
          <w:p w:rsidR="00440DFE" w:rsidRPr="00DF2FDA" w:rsidRDefault="00440DFE" w:rsidP="008378D2">
            <w:pPr>
              <w:jc w:val="center"/>
              <w:rPr>
                <w:sz w:val="26"/>
                <w:szCs w:val="26"/>
              </w:rPr>
            </w:pPr>
            <w:r w:rsidRPr="00DF2FDA">
              <w:rPr>
                <w:sz w:val="26"/>
                <w:szCs w:val="26"/>
              </w:rPr>
              <w:t>UBND HUYỆN THÁP MƯỜI</w:t>
            </w:r>
          </w:p>
        </w:tc>
        <w:tc>
          <w:tcPr>
            <w:tcW w:w="5760" w:type="dxa"/>
            <w:shd w:val="clear" w:color="auto" w:fill="auto"/>
          </w:tcPr>
          <w:p w:rsidR="00440DFE" w:rsidRPr="00DF2FDA" w:rsidRDefault="00440DFE" w:rsidP="006C2B16">
            <w:pPr>
              <w:rPr>
                <w:b/>
                <w:sz w:val="26"/>
                <w:szCs w:val="26"/>
              </w:rPr>
            </w:pPr>
            <w:r w:rsidRPr="00DF2FDA">
              <w:rPr>
                <w:b/>
                <w:sz w:val="26"/>
                <w:szCs w:val="26"/>
              </w:rPr>
              <w:t>CỘNG HÒA XÃ HỘI CHỦ NGHĨA VIỆT NAM</w:t>
            </w:r>
          </w:p>
        </w:tc>
      </w:tr>
      <w:tr w:rsidR="00440DFE" w:rsidRPr="00DF2FDA" w:rsidTr="00490594">
        <w:trPr>
          <w:jc w:val="center"/>
        </w:trPr>
        <w:tc>
          <w:tcPr>
            <w:tcW w:w="4111" w:type="dxa"/>
            <w:shd w:val="clear" w:color="auto" w:fill="auto"/>
          </w:tcPr>
          <w:p w:rsidR="00C87CC6" w:rsidRDefault="00440DFE" w:rsidP="008378D2">
            <w:pPr>
              <w:jc w:val="center"/>
              <w:rPr>
                <w:b/>
                <w:sz w:val="26"/>
                <w:szCs w:val="26"/>
              </w:rPr>
            </w:pPr>
            <w:r w:rsidRPr="00DF2FDA">
              <w:rPr>
                <w:b/>
                <w:sz w:val="26"/>
                <w:szCs w:val="26"/>
              </w:rPr>
              <w:t>TRƯỜNG T</w:t>
            </w:r>
            <w:r>
              <w:rPr>
                <w:b/>
                <w:sz w:val="26"/>
                <w:szCs w:val="26"/>
              </w:rPr>
              <w:t>IỂU HỌC</w:t>
            </w:r>
          </w:p>
          <w:p w:rsidR="00440DFE" w:rsidRPr="00DF2FDA" w:rsidRDefault="00440DFE" w:rsidP="008378D2">
            <w:pPr>
              <w:jc w:val="center"/>
              <w:rPr>
                <w:b/>
                <w:sz w:val="26"/>
                <w:szCs w:val="26"/>
              </w:rPr>
            </w:pPr>
            <w:r w:rsidRPr="00DF2FDA">
              <w:rPr>
                <w:b/>
                <w:sz w:val="26"/>
                <w:szCs w:val="26"/>
              </w:rPr>
              <w:t xml:space="preserve"> </w:t>
            </w:r>
            <w:r>
              <w:rPr>
                <w:b/>
                <w:sz w:val="26"/>
                <w:szCs w:val="26"/>
              </w:rPr>
              <w:t>ĐỐC BINH KIỀU 1</w:t>
            </w:r>
          </w:p>
        </w:tc>
        <w:tc>
          <w:tcPr>
            <w:tcW w:w="5760" w:type="dxa"/>
            <w:shd w:val="clear" w:color="auto" w:fill="auto"/>
          </w:tcPr>
          <w:p w:rsidR="00440DFE" w:rsidRPr="00DF2FDA" w:rsidRDefault="00C87CC6" w:rsidP="008378D2">
            <w:pPr>
              <w:jc w:val="center"/>
              <w:rPr>
                <w:b/>
                <w:sz w:val="26"/>
                <w:szCs w:val="26"/>
              </w:rPr>
            </w:pPr>
            <w:r w:rsidRPr="00490594">
              <w:rPr>
                <w:b/>
                <w:noProof/>
                <w:szCs w:val="26"/>
              </w:rPr>
              <mc:AlternateContent>
                <mc:Choice Requires="wps">
                  <w:drawing>
                    <wp:anchor distT="0" distB="0" distL="114300" distR="114300" simplePos="0" relativeHeight="251657216" behindDoc="0" locked="0" layoutInCell="1" allowOverlap="1" wp14:anchorId="23E277C4" wp14:editId="4219595E">
                      <wp:simplePos x="0" y="0"/>
                      <wp:positionH relativeFrom="column">
                        <wp:posOffset>770255</wp:posOffset>
                      </wp:positionH>
                      <wp:positionV relativeFrom="paragraph">
                        <wp:posOffset>237795</wp:posOffset>
                      </wp:positionV>
                      <wp:extent cx="1989734" cy="6824"/>
                      <wp:effectExtent l="0" t="0" r="29845" b="31750"/>
                      <wp:wrapNone/>
                      <wp:docPr id="3" name="Straight Connector 3"/>
                      <wp:cNvGraphicFramePr/>
                      <a:graphic xmlns:a="http://schemas.openxmlformats.org/drawingml/2006/main">
                        <a:graphicData uri="http://schemas.microsoft.com/office/word/2010/wordprocessingShape">
                          <wps:wsp>
                            <wps:cNvCnPr/>
                            <wps:spPr>
                              <a:xfrm flipV="1">
                                <a:off x="0" y="0"/>
                                <a:ext cx="1989734"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C5D773" id="Straight Connector 3" o:spid="_x0000_s1026" style="position:absolute;flip:y;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65pt,18.7pt" to="217.3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3CqwAEAAMQDAAAOAAAAZHJzL2Uyb0RvYy54bWysU02P0zAQvSPxHyzfadJ2tXSjpnvoCi4I&#10;Knbh7nXGjYW/NDZN+u8ZO21AgBBCXCx/vPdm3stkez9aw06AUXvX8uWi5gyc9J12x5Z/enrzasNZ&#10;TMJ1wngHLT9D5Pe7ly+2Q2hg5XtvOkBGIi42Q2h5n1JoqirKHqyICx/A0aPyaEWiIx6rDsVA6tZU&#10;q7q+rQaPXUAvIUa6fZge+a7oKwUyfVAqQmKm5dRbKiuW9Tmv1W4rmiOK0Gt5aUP8QxdWaEdFZ6kH&#10;kQT7ivoXKasl+uhVWkhvK6+UllA8kJtl/ZObx14EKF4onBjmmOL/k5XvTwdkumv5mjMnLH2ix4RC&#10;H/vE9t45CtAjW+echhAbgu/dAS+nGA6YTY8KLVNGh880AiUGMsbGkvJ5ThnGxCRdLu82d6/XN5xJ&#10;ervdrG6yeDWpZLWAMb0Fb1netNxolzMQjTi9i2mCXiHEy11NfZRdOhvIYOM+giJfuV5hl4mCvUF2&#10;EjQL3ZflpWxBZorSxsyk+s+kCzbToEzZ3xJndKnoXZqJVjuPv6uaxmurasJfXU9es+1n353LVylx&#10;0KiUQC9jnWfxx3Ohf//5dt8AAAD//wMAUEsDBBQABgAIAAAAIQAOJdcy3wAAAAkBAAAPAAAAZHJz&#10;L2Rvd25yZXYueG1sTI/LTsMwEEX3SPyDNUhsKuo0SdMoxKlQJTawAAof4MRDEuFHiN3U/XuGFSzv&#10;zNGdM/U+Gs0WnP3orIDNOgGGtnNqtL2Aj/fHuxKYD9IqqZ1FARf0sG+ur2pZKXe2b7gcQ8+oxPpK&#10;ChhCmCrOfTegkX7tJrS0+3SzkYHi3HM1yzOVG83TJCm4kaOlC4Oc8DBg93U8GQFPL6+rSxqL1fdu&#10;2x7iUur47LUQtzfx4R5YwBj+YPjVJ3VoyKl1J6s805TTTUaogGyXAyMgz/ICWEuDcgu8qfn/D5of&#10;AAAA//8DAFBLAQItABQABgAIAAAAIQC2gziS/gAAAOEBAAATAAAAAAAAAAAAAAAAAAAAAABbQ29u&#10;dGVudF9UeXBlc10ueG1sUEsBAi0AFAAGAAgAAAAhADj9If/WAAAAlAEAAAsAAAAAAAAAAAAAAAAA&#10;LwEAAF9yZWxzLy5yZWxzUEsBAi0AFAAGAAgAAAAhALbrcKrAAQAAxAMAAA4AAAAAAAAAAAAAAAAA&#10;LgIAAGRycy9lMm9Eb2MueG1sUEsBAi0AFAAGAAgAAAAhAA4l1zLfAAAACQEAAA8AAAAAAAAAAAAA&#10;AAAAGgQAAGRycy9kb3ducmV2LnhtbFBLBQYAAAAABAAEAPMAAAAmBQAAAAA=&#10;" strokecolor="black [3040]"/>
                  </w:pict>
                </mc:Fallback>
              </mc:AlternateContent>
            </w:r>
            <w:r w:rsidR="00440DFE" w:rsidRPr="00490594">
              <w:rPr>
                <w:b/>
                <w:szCs w:val="26"/>
              </w:rPr>
              <w:t>Độc lập - Tự do - Hạnh phúc</w:t>
            </w:r>
          </w:p>
        </w:tc>
      </w:tr>
      <w:tr w:rsidR="00440DFE" w:rsidRPr="00DF2FDA" w:rsidTr="00490594">
        <w:trPr>
          <w:jc w:val="center"/>
        </w:trPr>
        <w:tc>
          <w:tcPr>
            <w:tcW w:w="4111" w:type="dxa"/>
            <w:shd w:val="clear" w:color="auto" w:fill="auto"/>
          </w:tcPr>
          <w:p w:rsidR="00440DFE" w:rsidRPr="00DF2FDA" w:rsidRDefault="00C87CC6" w:rsidP="008378D2">
            <w:pPr>
              <w:jc w:val="center"/>
              <w:rPr>
                <w:sz w:val="16"/>
                <w:szCs w:val="26"/>
              </w:rPr>
            </w:pPr>
            <w:r>
              <w:rPr>
                <w:b/>
                <w:noProof/>
                <w:sz w:val="26"/>
                <w:szCs w:val="26"/>
              </w:rPr>
              <mc:AlternateContent>
                <mc:Choice Requires="wps">
                  <w:drawing>
                    <wp:anchor distT="0" distB="0" distL="114300" distR="114300" simplePos="0" relativeHeight="251661312" behindDoc="0" locked="0" layoutInCell="1" allowOverlap="1" wp14:anchorId="65A9B91A" wp14:editId="3B2F0718">
                      <wp:simplePos x="0" y="0"/>
                      <wp:positionH relativeFrom="column">
                        <wp:posOffset>1184323</wp:posOffset>
                      </wp:positionH>
                      <wp:positionV relativeFrom="paragraph">
                        <wp:posOffset>15951</wp:posOffset>
                      </wp:positionV>
                      <wp:extent cx="614149" cy="0"/>
                      <wp:effectExtent l="0" t="0" r="33655" b="19050"/>
                      <wp:wrapNone/>
                      <wp:docPr id="5" name="Straight Connector 5"/>
                      <wp:cNvGraphicFramePr/>
                      <a:graphic xmlns:a="http://schemas.openxmlformats.org/drawingml/2006/main">
                        <a:graphicData uri="http://schemas.microsoft.com/office/word/2010/wordprocessingShape">
                          <wps:wsp>
                            <wps:cNvCnPr/>
                            <wps:spPr>
                              <a:xfrm>
                                <a:off x="0" y="0"/>
                                <a:ext cx="6141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AF90EF"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3.25pt,1.25pt" to="141.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5RetQEAALYDAAAOAAAAZHJzL2Uyb0RvYy54bWysU8FuEzEQvSPxD5bvZLNVW8Eqmx5SwQVB&#10;ROEDXO84a9X2WGOTTf6esZNsESCEUC9ej/3em3nj2dXdwTuxB0oWQy/bxVIKCBoHG3a9/Pb1/Zu3&#10;UqSswqAcBujlEZK8W79+tZpiB1c4ohuABIuE1E2xl2POsWuapEfwKi0wQuBLg+RV5pB2zUBqYnXv&#10;mqvl8raZkIZIqCElPr0/Xcp11TcGdP5sTIIsXC+5tlxXqutjWZv1SnU7UnG0+lyG+o8qvLKBk85S&#10;9yor8Z3sb1LeasKEJi80+gaNsRqqB3bTLn9x8zCqCNULNyfFuU3p5WT1p/2WhB16eSNFUJ6f6CGT&#10;srsxiw2GwA1EEjelT1NMHcM3YUvnKMUtFdMHQ7582Y441N4e597CIQvNh7ftdXv9Tgp9uWqeeZFS&#10;/gDoRdn00tlQXKtO7T+mzLkYeoFwUOo4Za67fHRQwC58AcNOOFdb2XWGYONI7BW//vDUFhesVZGF&#10;YqxzM2n5d9IZW2hQ5+pfiTO6ZsSQZ6K3AelPWfPhUqo54S+uT16L7UccjvUdajt4OKqz8yCX6fs5&#10;rvTn3239AwAA//8DAFBLAwQUAAYACAAAACEAKEJXeNsAAAAHAQAADwAAAGRycy9kb3ducmV2Lnht&#10;bEyOQU+DQBCF7yb9D5tp4s0uYmwJZWmaqic9IHroccuOQMrOEnYL6K939KKnyZf38ubLdrPtxIiD&#10;bx0puF1FIJAqZ1qqFby/Pd0kIHzQZHTnCBV8ooddvrjKdGrcRK84lqEWPEI+1QqaEPpUSl81aLVf&#10;uR6Jsw83WB0Yh1qaQU88bjsZR9FaWt0Sf2h0j4cGq3N5sQo2j89l0U8PL1+F3MiiGF1Izkelrpfz&#10;fgsi4Bz+yvCjz+qQs9PJXch40TEn63uuKoj5cB4ndzGI0y/LPJP//fNvAAAA//8DAFBLAQItABQA&#10;BgAIAAAAIQC2gziS/gAAAOEBAAATAAAAAAAAAAAAAAAAAAAAAABbQ29udGVudF9UeXBlc10ueG1s&#10;UEsBAi0AFAAGAAgAAAAhADj9If/WAAAAlAEAAAsAAAAAAAAAAAAAAAAALwEAAF9yZWxzLy5yZWxz&#10;UEsBAi0AFAAGAAgAAAAhAE9nlF61AQAAtgMAAA4AAAAAAAAAAAAAAAAALgIAAGRycy9lMm9Eb2Mu&#10;eG1sUEsBAi0AFAAGAAgAAAAhAChCV3jbAAAABwEAAA8AAAAAAAAAAAAAAAAADwQAAGRycy9kb3du&#10;cmV2LnhtbFBLBQYAAAAABAAEAPMAAAAXBQAAAAA=&#10;" strokecolor="black [3040]"/>
                  </w:pict>
                </mc:Fallback>
              </mc:AlternateContent>
            </w:r>
          </w:p>
          <w:p w:rsidR="00440DFE" w:rsidRPr="00DF2FDA" w:rsidRDefault="00440DFE" w:rsidP="008378D2">
            <w:pPr>
              <w:jc w:val="center"/>
              <w:rPr>
                <w:sz w:val="16"/>
                <w:szCs w:val="26"/>
              </w:rPr>
            </w:pPr>
          </w:p>
        </w:tc>
        <w:tc>
          <w:tcPr>
            <w:tcW w:w="5760" w:type="dxa"/>
            <w:shd w:val="clear" w:color="auto" w:fill="auto"/>
          </w:tcPr>
          <w:p w:rsidR="00440DFE" w:rsidRPr="00DF2FDA" w:rsidRDefault="00440DFE" w:rsidP="008378D2">
            <w:pPr>
              <w:jc w:val="center"/>
              <w:rPr>
                <w:sz w:val="16"/>
                <w:szCs w:val="26"/>
              </w:rPr>
            </w:pPr>
          </w:p>
        </w:tc>
      </w:tr>
      <w:tr w:rsidR="00440DFE" w:rsidRPr="00DF2FDA" w:rsidTr="00490594">
        <w:trPr>
          <w:jc w:val="center"/>
        </w:trPr>
        <w:tc>
          <w:tcPr>
            <w:tcW w:w="4111" w:type="dxa"/>
            <w:shd w:val="clear" w:color="auto" w:fill="auto"/>
          </w:tcPr>
          <w:p w:rsidR="00440DFE" w:rsidRPr="00DF2FDA" w:rsidRDefault="00496B15" w:rsidP="00302366">
            <w:pPr>
              <w:jc w:val="center"/>
              <w:rPr>
                <w:sz w:val="26"/>
                <w:szCs w:val="26"/>
              </w:rPr>
            </w:pPr>
            <w:r>
              <w:rPr>
                <w:sz w:val="26"/>
                <w:szCs w:val="26"/>
              </w:rPr>
              <w:t xml:space="preserve">Số: </w:t>
            </w:r>
            <w:r w:rsidR="00302366">
              <w:rPr>
                <w:sz w:val="26"/>
                <w:szCs w:val="26"/>
              </w:rPr>
              <w:t>04</w:t>
            </w:r>
            <w:r w:rsidR="00440DFE" w:rsidRPr="00DF2FDA">
              <w:rPr>
                <w:sz w:val="26"/>
                <w:szCs w:val="26"/>
              </w:rPr>
              <w:t>/</w:t>
            </w:r>
            <w:r w:rsidR="00440DFE">
              <w:rPr>
                <w:sz w:val="26"/>
                <w:szCs w:val="26"/>
              </w:rPr>
              <w:t>TB</w:t>
            </w:r>
            <w:r w:rsidR="00440DFE" w:rsidRPr="00DF2FDA">
              <w:rPr>
                <w:sz w:val="26"/>
                <w:szCs w:val="26"/>
              </w:rPr>
              <w:t>-</w:t>
            </w:r>
            <w:r w:rsidR="00440DFE">
              <w:rPr>
                <w:sz w:val="26"/>
                <w:szCs w:val="26"/>
              </w:rPr>
              <w:t>THĐBK1</w:t>
            </w:r>
          </w:p>
        </w:tc>
        <w:tc>
          <w:tcPr>
            <w:tcW w:w="5760" w:type="dxa"/>
            <w:shd w:val="clear" w:color="auto" w:fill="auto"/>
          </w:tcPr>
          <w:p w:rsidR="00440DFE" w:rsidRPr="00DF2FDA" w:rsidRDefault="00C87CC6" w:rsidP="00496B15">
            <w:pPr>
              <w:jc w:val="center"/>
              <w:rPr>
                <w:i/>
                <w:sz w:val="26"/>
                <w:szCs w:val="26"/>
              </w:rPr>
            </w:pPr>
            <w:r>
              <w:rPr>
                <w:i/>
                <w:sz w:val="26"/>
                <w:szCs w:val="26"/>
              </w:rPr>
              <w:t xml:space="preserve">          </w:t>
            </w:r>
            <w:r w:rsidR="00F32AEE">
              <w:rPr>
                <w:i/>
                <w:sz w:val="26"/>
                <w:szCs w:val="26"/>
              </w:rPr>
              <w:t xml:space="preserve">      </w:t>
            </w:r>
            <w:r w:rsidR="00496B15">
              <w:rPr>
                <w:i/>
                <w:sz w:val="26"/>
                <w:szCs w:val="26"/>
              </w:rPr>
              <w:t>Tháp Mười</w:t>
            </w:r>
            <w:r w:rsidR="00440DFE" w:rsidRPr="00DF2FDA">
              <w:rPr>
                <w:i/>
                <w:sz w:val="26"/>
                <w:szCs w:val="26"/>
              </w:rPr>
              <w:t xml:space="preserve">, ngày </w:t>
            </w:r>
            <w:r w:rsidR="00440DFE">
              <w:rPr>
                <w:i/>
                <w:sz w:val="26"/>
                <w:szCs w:val="26"/>
              </w:rPr>
              <w:t>1</w:t>
            </w:r>
            <w:r w:rsidR="00496B15">
              <w:rPr>
                <w:i/>
                <w:sz w:val="26"/>
                <w:szCs w:val="26"/>
              </w:rPr>
              <w:t>9</w:t>
            </w:r>
            <w:r w:rsidR="00440DFE" w:rsidRPr="00DF2FDA">
              <w:rPr>
                <w:i/>
                <w:sz w:val="26"/>
                <w:szCs w:val="26"/>
              </w:rPr>
              <w:t xml:space="preserve"> tháng </w:t>
            </w:r>
            <w:r w:rsidR="00496B15">
              <w:rPr>
                <w:i/>
                <w:sz w:val="26"/>
                <w:szCs w:val="26"/>
              </w:rPr>
              <w:t>3</w:t>
            </w:r>
            <w:r w:rsidR="00440DFE" w:rsidRPr="00DF2FDA">
              <w:rPr>
                <w:i/>
                <w:sz w:val="26"/>
                <w:szCs w:val="26"/>
              </w:rPr>
              <w:t xml:space="preserve"> năm 20</w:t>
            </w:r>
            <w:r w:rsidR="00440DFE">
              <w:rPr>
                <w:i/>
                <w:sz w:val="26"/>
                <w:szCs w:val="26"/>
              </w:rPr>
              <w:t>2</w:t>
            </w:r>
            <w:r w:rsidR="00496B15">
              <w:rPr>
                <w:i/>
                <w:sz w:val="26"/>
                <w:szCs w:val="26"/>
              </w:rPr>
              <w:t>1</w:t>
            </w:r>
          </w:p>
        </w:tc>
      </w:tr>
    </w:tbl>
    <w:p w:rsidR="006C2B16" w:rsidRDefault="001A6AB8" w:rsidP="006C2B16">
      <w:pPr>
        <w:shd w:val="clear" w:color="auto" w:fill="FFFFFF"/>
      </w:pPr>
      <w:r>
        <w:t xml:space="preserve">                                                    </w:t>
      </w:r>
      <w:r w:rsidR="00437620">
        <w:t xml:space="preserve"> </w:t>
      </w:r>
      <w:r>
        <w:t xml:space="preserve">  </w:t>
      </w:r>
    </w:p>
    <w:p w:rsidR="006C2B16" w:rsidRDefault="001A6AB8" w:rsidP="006C2B16">
      <w:pPr>
        <w:shd w:val="clear" w:color="auto" w:fill="FFFFFF"/>
        <w:jc w:val="center"/>
        <w:rPr>
          <w:b/>
          <w:bCs/>
          <w:color w:val="000000"/>
        </w:rPr>
      </w:pPr>
      <w:r w:rsidRPr="001A6AB8">
        <w:rPr>
          <w:b/>
          <w:bCs/>
          <w:color w:val="000000"/>
        </w:rPr>
        <w:t>THÔNG BÁO</w:t>
      </w:r>
    </w:p>
    <w:p w:rsidR="00F153C1" w:rsidRDefault="00437620" w:rsidP="006C2B16">
      <w:pPr>
        <w:shd w:val="clear" w:color="auto" w:fill="FFFFFF"/>
        <w:rPr>
          <w:color w:val="000000"/>
        </w:rPr>
      </w:pPr>
      <w:r>
        <w:rPr>
          <w:color w:val="000000"/>
        </w:rPr>
        <w:t xml:space="preserve">                          </w:t>
      </w:r>
      <w:r w:rsidR="000864C5">
        <w:rPr>
          <w:b/>
          <w:bCs/>
          <w:color w:val="000000"/>
        </w:rPr>
        <w:t>D</w:t>
      </w:r>
      <w:r w:rsidR="001A6AB8" w:rsidRPr="001A6AB8">
        <w:rPr>
          <w:b/>
          <w:bCs/>
          <w:color w:val="000000"/>
        </w:rPr>
        <w:t xml:space="preserve">anh mục sách giáo khoa </w:t>
      </w:r>
      <w:r w:rsidR="000864C5">
        <w:rPr>
          <w:b/>
          <w:bCs/>
          <w:color w:val="000000"/>
        </w:rPr>
        <w:t xml:space="preserve">được sử dụng giảng dạy </w:t>
      </w:r>
    </w:p>
    <w:p w:rsidR="007901C5" w:rsidRPr="007B22CF" w:rsidRDefault="00F153C1" w:rsidP="006C2B16">
      <w:pPr>
        <w:shd w:val="clear" w:color="auto" w:fill="FFFFFF"/>
        <w:rPr>
          <w:color w:val="000000"/>
        </w:rPr>
      </w:pPr>
      <w:r>
        <w:rPr>
          <w:color w:val="000000"/>
        </w:rPr>
        <w:t xml:space="preserve">                   </w:t>
      </w:r>
      <w:r w:rsidR="00493F01">
        <w:rPr>
          <w:b/>
        </w:rPr>
        <w:t xml:space="preserve">    </w:t>
      </w:r>
      <w:r w:rsidR="00E1669E">
        <w:rPr>
          <w:b/>
        </w:rPr>
        <w:t xml:space="preserve">      </w:t>
      </w:r>
      <w:r w:rsidR="000864C5">
        <w:rPr>
          <w:b/>
        </w:rPr>
        <w:t>tại</w:t>
      </w:r>
      <w:r w:rsidR="0090069E">
        <w:rPr>
          <w:b/>
        </w:rPr>
        <w:t xml:space="preserve"> </w:t>
      </w:r>
      <w:r w:rsidR="007D5FFC">
        <w:rPr>
          <w:b/>
        </w:rPr>
        <w:t>đơn vị T</w:t>
      </w:r>
      <w:r w:rsidR="00437620" w:rsidRPr="00437620">
        <w:rPr>
          <w:b/>
        </w:rPr>
        <w:t>rường</w:t>
      </w:r>
      <w:r w:rsidR="007D5FFC">
        <w:rPr>
          <w:b/>
        </w:rPr>
        <w:t xml:space="preserve"> Tiểu học Đốc Binh Kiều 1</w:t>
      </w:r>
    </w:p>
    <w:p w:rsidR="00154871" w:rsidRDefault="00437620" w:rsidP="006C2B16">
      <w:pPr>
        <w:tabs>
          <w:tab w:val="left" w:pos="4180"/>
        </w:tabs>
        <w:jc w:val="center"/>
        <w:rPr>
          <w:b/>
        </w:rPr>
      </w:pPr>
      <w:r w:rsidRPr="00437620">
        <w:rPr>
          <w:b/>
        </w:rPr>
        <w:t>Năm học 202</w:t>
      </w:r>
      <w:r w:rsidR="00E1669E">
        <w:rPr>
          <w:b/>
        </w:rPr>
        <w:t>1</w:t>
      </w:r>
      <w:r w:rsidRPr="00437620">
        <w:rPr>
          <w:b/>
        </w:rPr>
        <w:t xml:space="preserve"> - 202</w:t>
      </w:r>
      <w:r w:rsidR="00E1669E">
        <w:rPr>
          <w:b/>
        </w:rPr>
        <w:t>2</w:t>
      </w:r>
    </w:p>
    <w:p w:rsidR="00154871" w:rsidRPr="00154871" w:rsidRDefault="00502CB1" w:rsidP="006C2B16">
      <w:pPr>
        <w:jc w:val="center"/>
      </w:pPr>
      <w:r>
        <w:rPr>
          <w:noProof/>
        </w:rPr>
        <mc:AlternateContent>
          <mc:Choice Requires="wps">
            <w:drawing>
              <wp:anchor distT="0" distB="0" distL="114300" distR="114300" simplePos="0" relativeHeight="251659264" behindDoc="0" locked="0" layoutInCell="1" allowOverlap="1" wp14:anchorId="5364D6E7" wp14:editId="5E953C20">
                <wp:simplePos x="0" y="0"/>
                <wp:positionH relativeFrom="column">
                  <wp:posOffset>2615404</wp:posOffset>
                </wp:positionH>
                <wp:positionV relativeFrom="paragraph">
                  <wp:posOffset>53340</wp:posOffset>
                </wp:positionV>
                <wp:extent cx="784746"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7847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DC44B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5.95pt,4.2pt" to="267.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d7ytQEAALYDAAAOAAAAZHJzL2Uyb0RvYy54bWysU8FuEzEQvSPxD5bvZDdV1VarbHpIBRcE&#10;EYUPcL3jrIXtscYmm/w9YyfZVoAQQr14PfZ7M/OeZ1f3B+/EHihZDL1cLlopIGgcbNj18tvX9+/u&#10;pEhZhUE5DNDLIyR5v377ZjXFDq5wRDcACU4SUjfFXo45x65pkh7Bq7TACIEvDZJXmUPaNQOpibN7&#10;11y17U0zIQ2RUENKfPpwupTrmt8Y0PmzMQmycL3k3nJdqa5PZW3WK9XtSMXR6nMb6j+68MoGLjqn&#10;elBZiR9kf0vlrSZMaPJCo2/QGKuhamA1y/YXNY+jilC1sDkpzjal10urP+23JOzAbydFUJ6f6DGT&#10;srsxiw2GwAYiiWXxaYqpY/gmbOkcpbilIvpgyJcvyxGH6u1x9hYOWWg+vL27vr2+kUJfrppnXqSU&#10;PwB6UTa9dDYU1apT+48pcy2GXiAclD5OlesuHx0UsAtfwLASrrWs7DpDsHEk9opff/heVXCuiiwU&#10;Y52bSe3fSWdsoUGdq38lzuhaEUOeid4GpD9VzYdLq+aEv6g+aS2yn3A41neodvBwVJfOg1ym72Vc&#10;6c+/2/onAAAA//8DAFBLAwQUAAYACAAAACEAsD4iIdwAAAAHAQAADwAAAGRycy9kb3ducmV2Lnht&#10;bEyOTU+EMBRF9yb+h+aZuHMe6OAgUibGj5WzQHThskOfQIa+EtoB9Ndb3ejy5t6ce/LtYnox0eg6&#10;yxLiVQSCuLa640bC2+vTRQrCecVa9ZZJwic52BanJ7nKtJ35habKNyJA2GVKQuv9kCG6uiWj3MoO&#10;xKH7sKNRPsSxQT2qOcBNj5dRdI1GdRweWjXQfUv1oToaCZvH56oc5ofdV4kbLMvJ+vTwLuX52XJ3&#10;C8LT4v/G8KMf1KEITnt7ZO1EL2EdxzdhKiFdgwh9cpUkIPa/GYsc//sX3wAAAP//AwBQSwECLQAU&#10;AAYACAAAACEAtoM4kv4AAADhAQAAEwAAAAAAAAAAAAAAAAAAAAAAW0NvbnRlbnRfVHlwZXNdLnht&#10;bFBLAQItABQABgAIAAAAIQA4/SH/1gAAAJQBAAALAAAAAAAAAAAAAAAAAC8BAABfcmVscy8ucmVs&#10;c1BLAQItABQABgAIAAAAIQAoyd7ytQEAALYDAAAOAAAAAAAAAAAAAAAAAC4CAABkcnMvZTJvRG9j&#10;LnhtbFBLAQItABQABgAIAAAAIQCwPiIh3AAAAAcBAAAPAAAAAAAAAAAAAAAAAA8EAABkcnMvZG93&#10;bnJldi54bWxQSwUGAAAAAAQABADzAAAAGAUAAAAA&#10;" strokecolor="black [3040]"/>
            </w:pict>
          </mc:Fallback>
        </mc:AlternateContent>
      </w:r>
    </w:p>
    <w:p w:rsidR="008075B0" w:rsidRPr="0016596F" w:rsidRDefault="008075B0" w:rsidP="00490594">
      <w:pPr>
        <w:shd w:val="clear" w:color="auto" w:fill="FFFFFF"/>
        <w:spacing w:before="120" w:after="120"/>
        <w:ind w:firstLine="567"/>
        <w:jc w:val="both"/>
        <w:rPr>
          <w:color w:val="000000"/>
        </w:rPr>
      </w:pPr>
      <w:r>
        <w:t xml:space="preserve">Nhằm tạo điều kiện thuận lợi cho Cán bộ quản lý, giáo viên, nhân viên Trường Tiểu học Đốc Binh Kiều 1 biết về Danh mục sách giáo khoa  </w:t>
      </w:r>
      <w:r>
        <w:rPr>
          <w:bCs/>
          <w:color w:val="000000"/>
        </w:rPr>
        <w:t>được sử dụng giảng dạy</w:t>
      </w:r>
      <w:r w:rsidRPr="0016596F">
        <w:t xml:space="preserve"> tại đơn vị </w:t>
      </w:r>
      <w:r>
        <w:t>trong n</w:t>
      </w:r>
      <w:r w:rsidRPr="0016596F">
        <w:t xml:space="preserve">ăm học 2022 - </w:t>
      </w:r>
      <w:r>
        <w:t>2023 như sau:</w:t>
      </w:r>
    </w:p>
    <w:p w:rsidR="001B0C23" w:rsidRPr="001B0C23" w:rsidRDefault="00AA760C" w:rsidP="00C87CC6">
      <w:pPr>
        <w:tabs>
          <w:tab w:val="left" w:pos="3783"/>
        </w:tabs>
        <w:rPr>
          <w:b/>
        </w:rPr>
      </w:pPr>
      <w:r>
        <w:rPr>
          <w:b/>
        </w:rPr>
        <w:t xml:space="preserve">                                                           </w:t>
      </w:r>
      <w:r w:rsidR="001B0C23" w:rsidRPr="001B0C23">
        <w:rPr>
          <w:b/>
        </w:rPr>
        <w:t>DANH MỤC</w:t>
      </w:r>
    </w:p>
    <w:p w:rsidR="00A11DB3" w:rsidRDefault="001B0C23" w:rsidP="008075B0">
      <w:pPr>
        <w:tabs>
          <w:tab w:val="left" w:pos="3783"/>
        </w:tabs>
        <w:jc w:val="center"/>
        <w:rPr>
          <w:b/>
        </w:rPr>
      </w:pPr>
      <w:r w:rsidRPr="001B0C23">
        <w:rPr>
          <w:b/>
        </w:rPr>
        <w:t xml:space="preserve">Sách giáo khoa </w:t>
      </w:r>
      <w:r w:rsidR="008075B0">
        <w:rPr>
          <w:b/>
        </w:rPr>
        <w:t xml:space="preserve">được </w:t>
      </w:r>
      <w:r w:rsidR="00A11DB3">
        <w:rPr>
          <w:b/>
        </w:rPr>
        <w:t xml:space="preserve">sử dụng </w:t>
      </w:r>
      <w:r w:rsidR="008075B0">
        <w:rPr>
          <w:b/>
        </w:rPr>
        <w:t>giảng dạy</w:t>
      </w:r>
      <w:r w:rsidRPr="001B0C23">
        <w:rPr>
          <w:b/>
        </w:rPr>
        <w:t xml:space="preserve"> </w:t>
      </w:r>
    </w:p>
    <w:p w:rsidR="001B0C23" w:rsidRPr="001B0C23" w:rsidRDefault="008075B0" w:rsidP="00A11DB3">
      <w:pPr>
        <w:tabs>
          <w:tab w:val="left" w:pos="3783"/>
        </w:tabs>
        <w:jc w:val="center"/>
        <w:rPr>
          <w:b/>
        </w:rPr>
      </w:pPr>
      <w:r>
        <w:rPr>
          <w:b/>
        </w:rPr>
        <w:t xml:space="preserve">tại </w:t>
      </w:r>
      <w:r w:rsidR="00C3158E">
        <w:rPr>
          <w:b/>
        </w:rPr>
        <w:t>T</w:t>
      </w:r>
      <w:r w:rsidR="001B0C23" w:rsidRPr="001B0C23">
        <w:rPr>
          <w:b/>
        </w:rPr>
        <w:t>rường</w:t>
      </w:r>
      <w:r w:rsidR="00C3158E">
        <w:rPr>
          <w:b/>
        </w:rPr>
        <w:t xml:space="preserve"> Tiểu học Đốc Binh Kiều 1</w:t>
      </w:r>
      <w:r w:rsidR="00A11DB3">
        <w:rPr>
          <w:b/>
        </w:rPr>
        <w:t xml:space="preserve"> </w:t>
      </w:r>
      <w:r>
        <w:rPr>
          <w:b/>
        </w:rPr>
        <w:t>trong năm học 2021 - 2022</w:t>
      </w:r>
    </w:p>
    <w:p w:rsidR="00BC450E" w:rsidRPr="00BC450E" w:rsidRDefault="00DD580F" w:rsidP="008B7ECA">
      <w:pPr>
        <w:jc w:val="center"/>
        <w:rPr>
          <w:i/>
        </w:rPr>
      </w:pPr>
      <w:r>
        <w:rPr>
          <w:i/>
          <w:sz w:val="26"/>
        </w:rPr>
        <w:t xml:space="preserve">     </w:t>
      </w:r>
      <w:r w:rsidR="00BC450E" w:rsidRPr="00BC450E">
        <w:rPr>
          <w:i/>
        </w:rPr>
        <w:t xml:space="preserve">(Đính kèm Công văn số 462/PGDĐT-NV ngày 26 tháng 6 năm 2021 </w:t>
      </w:r>
    </w:p>
    <w:p w:rsidR="00BC450E" w:rsidRDefault="00BC450E" w:rsidP="00BC450E">
      <w:pPr>
        <w:jc w:val="center"/>
        <w:rPr>
          <w:i/>
        </w:rPr>
      </w:pPr>
      <w:r w:rsidRPr="00BC450E">
        <w:rPr>
          <w:i/>
        </w:rPr>
        <w:t>của Phòng GDĐT)</w:t>
      </w:r>
    </w:p>
    <w:p w:rsidR="00AB1553" w:rsidRPr="00C87CC6" w:rsidRDefault="00AB1553" w:rsidP="00C87CC6">
      <w:pPr>
        <w:tabs>
          <w:tab w:val="left" w:pos="811"/>
        </w:tabs>
        <w:spacing w:before="120" w:after="120"/>
        <w:rPr>
          <w:b/>
        </w:rPr>
      </w:pPr>
      <w:r>
        <w:tab/>
        <w:t xml:space="preserve">+ </w:t>
      </w:r>
      <w:r w:rsidRPr="00AB1553">
        <w:rPr>
          <w:b/>
        </w:rPr>
        <w:t>Đối với lớp 1</w:t>
      </w:r>
    </w:p>
    <w:tbl>
      <w:tblPr>
        <w:tblStyle w:val="TableGrid5"/>
        <w:tblW w:w="9100" w:type="dxa"/>
        <w:tblInd w:w="108" w:type="dxa"/>
        <w:tblLook w:val="04A0" w:firstRow="1" w:lastRow="0" w:firstColumn="1" w:lastColumn="0" w:noHBand="0" w:noVBand="1"/>
      </w:tblPr>
      <w:tblGrid>
        <w:gridCol w:w="708"/>
        <w:gridCol w:w="1731"/>
        <w:gridCol w:w="5103"/>
        <w:gridCol w:w="1558"/>
      </w:tblGrid>
      <w:tr w:rsidR="00783833" w:rsidRPr="00490594" w:rsidTr="00490594">
        <w:trPr>
          <w:trHeight w:val="20"/>
        </w:trPr>
        <w:tc>
          <w:tcPr>
            <w:tcW w:w="708" w:type="dxa"/>
            <w:shd w:val="clear" w:color="auto" w:fill="auto"/>
            <w:vAlign w:val="center"/>
          </w:tcPr>
          <w:p w:rsidR="00783833" w:rsidRPr="00490594" w:rsidRDefault="00783833" w:rsidP="00C87CC6">
            <w:pPr>
              <w:jc w:val="center"/>
              <w:rPr>
                <w:rFonts w:eastAsia="Calibri"/>
                <w:b/>
                <w:sz w:val="26"/>
                <w:szCs w:val="26"/>
                <w:lang w:eastAsia="en-GB"/>
              </w:rPr>
            </w:pPr>
            <w:r w:rsidRPr="00490594">
              <w:rPr>
                <w:rFonts w:eastAsia="Calibri"/>
                <w:b/>
                <w:sz w:val="26"/>
                <w:szCs w:val="26"/>
                <w:lang w:eastAsia="en-GB"/>
              </w:rPr>
              <w:t>STT</w:t>
            </w:r>
          </w:p>
        </w:tc>
        <w:tc>
          <w:tcPr>
            <w:tcW w:w="1731" w:type="dxa"/>
            <w:shd w:val="clear" w:color="auto" w:fill="auto"/>
            <w:vAlign w:val="center"/>
          </w:tcPr>
          <w:p w:rsidR="00783833" w:rsidRPr="00490594" w:rsidRDefault="00783833" w:rsidP="00C87CC6">
            <w:pPr>
              <w:jc w:val="center"/>
              <w:rPr>
                <w:rFonts w:eastAsia="Calibri"/>
                <w:b/>
                <w:sz w:val="26"/>
                <w:szCs w:val="26"/>
                <w:lang w:eastAsia="en-GB"/>
              </w:rPr>
            </w:pPr>
            <w:r w:rsidRPr="00490594">
              <w:rPr>
                <w:rFonts w:eastAsia="Calibri"/>
                <w:b/>
                <w:sz w:val="26"/>
                <w:szCs w:val="26"/>
                <w:lang w:eastAsia="en-GB"/>
              </w:rPr>
              <w:t>MÔN</w:t>
            </w:r>
          </w:p>
        </w:tc>
        <w:tc>
          <w:tcPr>
            <w:tcW w:w="5103" w:type="dxa"/>
            <w:shd w:val="clear" w:color="auto" w:fill="auto"/>
            <w:vAlign w:val="center"/>
          </w:tcPr>
          <w:p w:rsidR="00783833" w:rsidRPr="00490594" w:rsidRDefault="00783833" w:rsidP="00C87CC6">
            <w:pPr>
              <w:jc w:val="center"/>
              <w:rPr>
                <w:rFonts w:eastAsia="Calibri"/>
                <w:b/>
                <w:sz w:val="26"/>
                <w:szCs w:val="26"/>
                <w:lang w:eastAsia="en-GB"/>
              </w:rPr>
            </w:pPr>
            <w:r w:rsidRPr="00490594">
              <w:rPr>
                <w:rFonts w:eastAsia="Calibri"/>
                <w:b/>
                <w:sz w:val="26"/>
                <w:szCs w:val="26"/>
                <w:lang w:eastAsia="en-GB"/>
              </w:rPr>
              <w:t>NHÓM TÁC GIẢ</w:t>
            </w:r>
          </w:p>
        </w:tc>
        <w:tc>
          <w:tcPr>
            <w:tcW w:w="1558" w:type="dxa"/>
            <w:vAlign w:val="center"/>
          </w:tcPr>
          <w:p w:rsidR="00783833" w:rsidRPr="00490594" w:rsidRDefault="00783833" w:rsidP="00C87CC6">
            <w:pPr>
              <w:jc w:val="center"/>
              <w:rPr>
                <w:b/>
                <w:sz w:val="26"/>
                <w:szCs w:val="26"/>
                <w:lang w:val="en-GB" w:eastAsia="en-GB"/>
              </w:rPr>
            </w:pPr>
            <w:r w:rsidRPr="00490594">
              <w:rPr>
                <w:b/>
                <w:sz w:val="26"/>
                <w:szCs w:val="26"/>
                <w:lang w:val="en-GB" w:eastAsia="en-GB"/>
              </w:rPr>
              <w:t>NHÀ XUẤT BẢN</w:t>
            </w:r>
          </w:p>
        </w:tc>
      </w:tr>
      <w:tr w:rsidR="00783833" w:rsidRPr="00490594" w:rsidTr="00490594">
        <w:trPr>
          <w:trHeight w:val="433"/>
        </w:trPr>
        <w:tc>
          <w:tcPr>
            <w:tcW w:w="708" w:type="dxa"/>
            <w:vMerge w:val="restart"/>
            <w:vAlign w:val="center"/>
          </w:tcPr>
          <w:p w:rsidR="00783833" w:rsidRPr="00490594" w:rsidRDefault="00783833" w:rsidP="00C87CC6">
            <w:pPr>
              <w:jc w:val="center"/>
              <w:rPr>
                <w:rFonts w:eastAsia="Calibri"/>
                <w:sz w:val="26"/>
                <w:szCs w:val="26"/>
              </w:rPr>
            </w:pPr>
            <w:r w:rsidRPr="00490594">
              <w:rPr>
                <w:rFonts w:eastAsia="Calibri"/>
                <w:sz w:val="26"/>
                <w:szCs w:val="26"/>
              </w:rPr>
              <w:t>1</w:t>
            </w:r>
          </w:p>
        </w:tc>
        <w:tc>
          <w:tcPr>
            <w:tcW w:w="1731" w:type="dxa"/>
            <w:shd w:val="clear" w:color="auto" w:fill="auto"/>
            <w:vAlign w:val="center"/>
          </w:tcPr>
          <w:p w:rsidR="00490594" w:rsidRPr="00490594" w:rsidRDefault="00783833" w:rsidP="00C87CC6">
            <w:pPr>
              <w:jc w:val="center"/>
              <w:rPr>
                <w:rFonts w:eastAsia="Calibri"/>
                <w:sz w:val="26"/>
                <w:szCs w:val="26"/>
              </w:rPr>
            </w:pPr>
            <w:r w:rsidRPr="00490594">
              <w:rPr>
                <w:rFonts w:eastAsia="Calibri"/>
                <w:sz w:val="26"/>
                <w:szCs w:val="26"/>
              </w:rPr>
              <w:t>Tiếng Việt</w:t>
            </w:r>
          </w:p>
          <w:p w:rsidR="00783833" w:rsidRPr="00490594" w:rsidRDefault="00783833" w:rsidP="00C87CC6">
            <w:pPr>
              <w:jc w:val="center"/>
              <w:rPr>
                <w:rFonts w:eastAsia="Calibri"/>
                <w:sz w:val="26"/>
                <w:szCs w:val="26"/>
              </w:rPr>
            </w:pPr>
            <w:r w:rsidRPr="00490594">
              <w:rPr>
                <w:rFonts w:eastAsia="Calibri"/>
                <w:sz w:val="26"/>
                <w:szCs w:val="26"/>
              </w:rPr>
              <w:t xml:space="preserve"> Tập một</w:t>
            </w:r>
          </w:p>
        </w:tc>
        <w:tc>
          <w:tcPr>
            <w:tcW w:w="5103" w:type="dxa"/>
            <w:shd w:val="clear" w:color="auto" w:fill="auto"/>
          </w:tcPr>
          <w:p w:rsidR="00783833" w:rsidRPr="00490594" w:rsidRDefault="00783833" w:rsidP="00C87CC6">
            <w:pPr>
              <w:jc w:val="both"/>
              <w:rPr>
                <w:rFonts w:eastAsia="Calibri"/>
                <w:color w:val="000000"/>
                <w:sz w:val="26"/>
                <w:szCs w:val="26"/>
                <w:lang w:val="en-GB" w:eastAsia="en-GB"/>
              </w:rPr>
            </w:pPr>
            <w:r w:rsidRPr="00490594">
              <w:rPr>
                <w:rFonts w:eastAsia="Calibri"/>
                <w:color w:val="000000"/>
                <w:sz w:val="26"/>
                <w:szCs w:val="26"/>
                <w:lang w:val="en-GB" w:eastAsia="en-GB"/>
              </w:rPr>
              <w:t>Bùi Mạnh Hùng (Tổng Chủ biên), Nguyễn Thị Ly Kha (Chủ biên), Nguyễn Lương Hải Như, Phạm Thị Kim Oanh, Vũ Minh Tâm, Nguyễn Xuân Tùng, Nguyễn Thành Ngọc Bảo, Phạm Vĩnh Lộc, Nguyễn Thị Xuân Yến.</w:t>
            </w:r>
          </w:p>
        </w:tc>
        <w:tc>
          <w:tcPr>
            <w:tcW w:w="1558" w:type="dxa"/>
            <w:vMerge w:val="restart"/>
            <w:vAlign w:val="center"/>
          </w:tcPr>
          <w:p w:rsidR="00783833" w:rsidRPr="00490594" w:rsidRDefault="00783833" w:rsidP="00490594">
            <w:pPr>
              <w:jc w:val="center"/>
              <w:rPr>
                <w:rFonts w:eastAsia="Calibri"/>
                <w:sz w:val="26"/>
                <w:szCs w:val="26"/>
              </w:rPr>
            </w:pPr>
            <w:r w:rsidRPr="00490594">
              <w:rPr>
                <w:rFonts w:eastAsia="Calibri"/>
                <w:sz w:val="26"/>
                <w:szCs w:val="26"/>
              </w:rPr>
              <w:t>Nhà xuấn bản Giáo dụcViệt Nam</w:t>
            </w:r>
          </w:p>
          <w:p w:rsidR="00783833" w:rsidRPr="00490594" w:rsidRDefault="00783833" w:rsidP="00C87CC6">
            <w:pPr>
              <w:rPr>
                <w:rFonts w:eastAsia="Calibri"/>
                <w:sz w:val="26"/>
                <w:szCs w:val="26"/>
              </w:rPr>
            </w:pPr>
          </w:p>
        </w:tc>
      </w:tr>
      <w:tr w:rsidR="00783833" w:rsidRPr="00490594" w:rsidTr="00490594">
        <w:trPr>
          <w:trHeight w:val="411"/>
        </w:trPr>
        <w:tc>
          <w:tcPr>
            <w:tcW w:w="708" w:type="dxa"/>
            <w:vMerge/>
            <w:vAlign w:val="center"/>
          </w:tcPr>
          <w:p w:rsidR="00783833" w:rsidRPr="00490594" w:rsidRDefault="00783833" w:rsidP="00C87CC6">
            <w:pPr>
              <w:jc w:val="center"/>
              <w:rPr>
                <w:rFonts w:eastAsia="Calibri"/>
                <w:sz w:val="26"/>
                <w:szCs w:val="26"/>
              </w:rPr>
            </w:pPr>
          </w:p>
        </w:tc>
        <w:tc>
          <w:tcPr>
            <w:tcW w:w="1731" w:type="dxa"/>
            <w:shd w:val="clear" w:color="auto" w:fill="auto"/>
            <w:vAlign w:val="center"/>
          </w:tcPr>
          <w:p w:rsidR="00490594" w:rsidRPr="00490594" w:rsidRDefault="00783833" w:rsidP="00C87CC6">
            <w:pPr>
              <w:jc w:val="center"/>
              <w:rPr>
                <w:rFonts w:eastAsia="Calibri"/>
                <w:sz w:val="26"/>
                <w:szCs w:val="26"/>
              </w:rPr>
            </w:pPr>
            <w:r w:rsidRPr="00490594">
              <w:rPr>
                <w:rFonts w:eastAsia="Calibri"/>
                <w:sz w:val="26"/>
                <w:szCs w:val="26"/>
              </w:rPr>
              <w:t xml:space="preserve">Tiếng Việt </w:t>
            </w:r>
          </w:p>
          <w:p w:rsidR="00783833" w:rsidRPr="00490594" w:rsidRDefault="00783833" w:rsidP="00C87CC6">
            <w:pPr>
              <w:jc w:val="center"/>
              <w:rPr>
                <w:rFonts w:eastAsia="Calibri"/>
                <w:sz w:val="26"/>
                <w:szCs w:val="26"/>
              </w:rPr>
            </w:pPr>
            <w:r w:rsidRPr="00490594">
              <w:rPr>
                <w:rFonts w:eastAsia="Calibri"/>
                <w:sz w:val="26"/>
                <w:szCs w:val="26"/>
              </w:rPr>
              <w:t>Tập hai</w:t>
            </w:r>
          </w:p>
        </w:tc>
        <w:tc>
          <w:tcPr>
            <w:tcW w:w="5103" w:type="dxa"/>
            <w:shd w:val="clear" w:color="auto" w:fill="auto"/>
          </w:tcPr>
          <w:p w:rsidR="00783833" w:rsidRPr="00490594" w:rsidRDefault="00783833" w:rsidP="00C87CC6">
            <w:pPr>
              <w:jc w:val="both"/>
              <w:rPr>
                <w:rFonts w:eastAsia="Calibri"/>
                <w:sz w:val="26"/>
                <w:szCs w:val="26"/>
              </w:rPr>
            </w:pPr>
            <w:r w:rsidRPr="00490594">
              <w:rPr>
                <w:rFonts w:eastAsia="Calibri"/>
                <w:color w:val="000000"/>
                <w:sz w:val="26"/>
                <w:szCs w:val="26"/>
                <w:lang w:val="en-GB" w:eastAsia="en-GB"/>
              </w:rPr>
              <w:t>Bùi Mạnh Hùng (Tổng Chủ biên), Nguyễn Thị Ly Kha (Chủ biên), Nguyễn Thành Ngọc Bảo, Phạm Vĩnh Lộc, Lương Hải Như, Nguyễn Thị Xuân Yến.</w:t>
            </w:r>
          </w:p>
        </w:tc>
        <w:tc>
          <w:tcPr>
            <w:tcW w:w="1558" w:type="dxa"/>
            <w:vMerge/>
          </w:tcPr>
          <w:p w:rsidR="00783833" w:rsidRPr="00490594" w:rsidRDefault="00783833" w:rsidP="00C87CC6">
            <w:pPr>
              <w:jc w:val="both"/>
              <w:rPr>
                <w:rFonts w:eastAsia="Calibri"/>
                <w:sz w:val="26"/>
                <w:szCs w:val="26"/>
              </w:rPr>
            </w:pPr>
          </w:p>
        </w:tc>
      </w:tr>
      <w:tr w:rsidR="00783833" w:rsidRPr="00490594" w:rsidTr="00490594">
        <w:trPr>
          <w:trHeight w:val="417"/>
        </w:trPr>
        <w:tc>
          <w:tcPr>
            <w:tcW w:w="708" w:type="dxa"/>
            <w:vAlign w:val="center"/>
          </w:tcPr>
          <w:p w:rsidR="00783833" w:rsidRPr="00490594" w:rsidRDefault="00783833" w:rsidP="00C87CC6">
            <w:pPr>
              <w:jc w:val="center"/>
              <w:rPr>
                <w:rFonts w:eastAsia="Calibri"/>
                <w:sz w:val="26"/>
                <w:szCs w:val="26"/>
              </w:rPr>
            </w:pPr>
            <w:r w:rsidRPr="00490594">
              <w:rPr>
                <w:rFonts w:eastAsia="Calibri"/>
                <w:sz w:val="26"/>
                <w:szCs w:val="26"/>
              </w:rPr>
              <w:t>2</w:t>
            </w:r>
          </w:p>
        </w:tc>
        <w:tc>
          <w:tcPr>
            <w:tcW w:w="1731" w:type="dxa"/>
            <w:shd w:val="clear" w:color="auto" w:fill="auto"/>
            <w:vAlign w:val="center"/>
          </w:tcPr>
          <w:p w:rsidR="00783833" w:rsidRPr="00490594" w:rsidRDefault="00783833" w:rsidP="00C87CC6">
            <w:pPr>
              <w:jc w:val="center"/>
              <w:rPr>
                <w:rFonts w:eastAsia="Calibri"/>
                <w:sz w:val="26"/>
                <w:szCs w:val="26"/>
              </w:rPr>
            </w:pPr>
            <w:r w:rsidRPr="00490594">
              <w:rPr>
                <w:rFonts w:eastAsia="Calibri"/>
                <w:sz w:val="26"/>
                <w:szCs w:val="26"/>
              </w:rPr>
              <w:t>Toán</w:t>
            </w:r>
          </w:p>
        </w:tc>
        <w:tc>
          <w:tcPr>
            <w:tcW w:w="5103" w:type="dxa"/>
            <w:shd w:val="clear" w:color="auto" w:fill="auto"/>
            <w:vAlign w:val="center"/>
          </w:tcPr>
          <w:p w:rsidR="00783833" w:rsidRPr="00490594" w:rsidRDefault="00783833" w:rsidP="00C87CC6">
            <w:pPr>
              <w:jc w:val="both"/>
              <w:rPr>
                <w:rFonts w:eastAsia="Calibri"/>
                <w:color w:val="000000"/>
                <w:sz w:val="26"/>
                <w:szCs w:val="26"/>
                <w:lang w:val="en-GB" w:eastAsia="en-GB"/>
              </w:rPr>
            </w:pPr>
            <w:r w:rsidRPr="00490594">
              <w:rPr>
                <w:rFonts w:eastAsia="Calibri"/>
                <w:color w:val="000000"/>
                <w:sz w:val="26"/>
                <w:szCs w:val="26"/>
                <w:lang w:val="en-GB" w:eastAsia="en-GB"/>
              </w:rPr>
              <w:t>Trần Nam Dũng (Tổng Chủ biên), Khúc Thành Chính (Chủ biên), Đinh Thị Xuân Dung, Nguyễn Kính Đức, Đinh Thị Kim Lan, Huỳnh Thị Kim Trang.</w:t>
            </w:r>
          </w:p>
        </w:tc>
        <w:tc>
          <w:tcPr>
            <w:tcW w:w="1558" w:type="dxa"/>
            <w:vMerge/>
          </w:tcPr>
          <w:p w:rsidR="00783833" w:rsidRPr="00490594" w:rsidRDefault="00783833" w:rsidP="00C87CC6">
            <w:pPr>
              <w:jc w:val="both"/>
              <w:rPr>
                <w:rFonts w:eastAsia="Calibri"/>
                <w:sz w:val="26"/>
                <w:szCs w:val="26"/>
              </w:rPr>
            </w:pPr>
          </w:p>
        </w:tc>
      </w:tr>
      <w:tr w:rsidR="00783833" w:rsidRPr="00490594" w:rsidTr="00490594">
        <w:trPr>
          <w:trHeight w:val="77"/>
        </w:trPr>
        <w:tc>
          <w:tcPr>
            <w:tcW w:w="708" w:type="dxa"/>
            <w:vAlign w:val="center"/>
          </w:tcPr>
          <w:p w:rsidR="00783833" w:rsidRPr="00490594" w:rsidRDefault="00783833" w:rsidP="00C87CC6">
            <w:pPr>
              <w:jc w:val="center"/>
              <w:rPr>
                <w:rFonts w:eastAsia="Calibri"/>
                <w:sz w:val="26"/>
                <w:szCs w:val="26"/>
              </w:rPr>
            </w:pPr>
            <w:r w:rsidRPr="00490594">
              <w:rPr>
                <w:rFonts w:eastAsia="Calibri"/>
                <w:sz w:val="26"/>
                <w:szCs w:val="26"/>
              </w:rPr>
              <w:t>3</w:t>
            </w:r>
          </w:p>
        </w:tc>
        <w:tc>
          <w:tcPr>
            <w:tcW w:w="1731" w:type="dxa"/>
          </w:tcPr>
          <w:p w:rsidR="00783833" w:rsidRPr="00490594" w:rsidRDefault="00783833" w:rsidP="00C87CC6">
            <w:pPr>
              <w:tabs>
                <w:tab w:val="left" w:pos="709"/>
              </w:tabs>
              <w:jc w:val="center"/>
              <w:rPr>
                <w:rFonts w:eastAsia="Calibri"/>
                <w:sz w:val="26"/>
                <w:szCs w:val="26"/>
              </w:rPr>
            </w:pPr>
            <w:r w:rsidRPr="00490594">
              <w:rPr>
                <w:rFonts w:eastAsia="Calibri"/>
                <w:sz w:val="26"/>
                <w:szCs w:val="26"/>
              </w:rPr>
              <w:t>Đạo đức</w:t>
            </w:r>
          </w:p>
        </w:tc>
        <w:tc>
          <w:tcPr>
            <w:tcW w:w="5103" w:type="dxa"/>
            <w:shd w:val="clear" w:color="auto" w:fill="auto"/>
            <w:vAlign w:val="center"/>
          </w:tcPr>
          <w:p w:rsidR="00783833" w:rsidRPr="00490594" w:rsidRDefault="00783833" w:rsidP="00C87CC6">
            <w:pPr>
              <w:jc w:val="both"/>
              <w:rPr>
                <w:rFonts w:eastAsia="Calibri"/>
                <w:color w:val="000000"/>
                <w:sz w:val="26"/>
                <w:szCs w:val="26"/>
                <w:lang w:val="en-GB" w:eastAsia="en-GB"/>
              </w:rPr>
            </w:pPr>
            <w:r w:rsidRPr="00490594">
              <w:rPr>
                <w:rFonts w:eastAsia="Calibri"/>
                <w:color w:val="000000"/>
                <w:sz w:val="26"/>
                <w:szCs w:val="26"/>
                <w:lang w:val="en-GB" w:eastAsia="en-GB"/>
              </w:rPr>
              <w:t>Đinh Phương Duy (Tổng Chủ biên), Trần Thanh Bình (Chủ biên), Trần Minh Hường, Lê Phương Trí, Trần Hoàng Túy.</w:t>
            </w:r>
          </w:p>
        </w:tc>
        <w:tc>
          <w:tcPr>
            <w:tcW w:w="1558" w:type="dxa"/>
            <w:vMerge/>
          </w:tcPr>
          <w:p w:rsidR="00783833" w:rsidRPr="00490594" w:rsidRDefault="00783833" w:rsidP="00C87CC6">
            <w:pPr>
              <w:jc w:val="both"/>
              <w:rPr>
                <w:rFonts w:eastAsia="Calibri"/>
                <w:sz w:val="26"/>
                <w:szCs w:val="26"/>
              </w:rPr>
            </w:pPr>
          </w:p>
        </w:tc>
      </w:tr>
      <w:tr w:rsidR="00783833" w:rsidRPr="00490594" w:rsidTr="00490594">
        <w:trPr>
          <w:trHeight w:val="77"/>
        </w:trPr>
        <w:tc>
          <w:tcPr>
            <w:tcW w:w="708" w:type="dxa"/>
            <w:vAlign w:val="center"/>
          </w:tcPr>
          <w:p w:rsidR="00783833" w:rsidRPr="00490594" w:rsidRDefault="00783833" w:rsidP="00C87CC6">
            <w:pPr>
              <w:jc w:val="center"/>
              <w:rPr>
                <w:rFonts w:eastAsia="Calibri"/>
                <w:sz w:val="26"/>
                <w:szCs w:val="26"/>
              </w:rPr>
            </w:pPr>
            <w:r w:rsidRPr="00490594">
              <w:rPr>
                <w:rFonts w:eastAsia="Calibri"/>
                <w:sz w:val="26"/>
                <w:szCs w:val="26"/>
              </w:rPr>
              <w:t>4</w:t>
            </w:r>
          </w:p>
        </w:tc>
        <w:tc>
          <w:tcPr>
            <w:tcW w:w="1731" w:type="dxa"/>
            <w:vAlign w:val="center"/>
          </w:tcPr>
          <w:p w:rsidR="00490594" w:rsidRPr="00490594" w:rsidRDefault="00783833" w:rsidP="00426547">
            <w:pPr>
              <w:tabs>
                <w:tab w:val="left" w:pos="709"/>
              </w:tabs>
              <w:jc w:val="center"/>
              <w:rPr>
                <w:rFonts w:eastAsia="Calibri"/>
                <w:sz w:val="26"/>
                <w:szCs w:val="26"/>
              </w:rPr>
            </w:pPr>
            <w:r w:rsidRPr="00490594">
              <w:rPr>
                <w:rFonts w:eastAsia="Calibri"/>
                <w:sz w:val="26"/>
                <w:szCs w:val="26"/>
              </w:rPr>
              <w:t xml:space="preserve">Tự nhiên và </w:t>
            </w:r>
          </w:p>
          <w:p w:rsidR="00783833" w:rsidRPr="00490594" w:rsidRDefault="00783833" w:rsidP="00C87CC6">
            <w:pPr>
              <w:tabs>
                <w:tab w:val="left" w:pos="709"/>
              </w:tabs>
              <w:jc w:val="center"/>
              <w:rPr>
                <w:rFonts w:eastAsia="Calibri"/>
                <w:sz w:val="26"/>
                <w:szCs w:val="26"/>
              </w:rPr>
            </w:pPr>
            <w:r w:rsidRPr="00490594">
              <w:rPr>
                <w:rFonts w:eastAsia="Calibri"/>
                <w:sz w:val="26"/>
                <w:szCs w:val="26"/>
              </w:rPr>
              <w:t>Xã hội</w:t>
            </w:r>
          </w:p>
        </w:tc>
        <w:tc>
          <w:tcPr>
            <w:tcW w:w="5103" w:type="dxa"/>
          </w:tcPr>
          <w:p w:rsidR="00783833" w:rsidRPr="00490594" w:rsidRDefault="00783833" w:rsidP="00C87CC6">
            <w:pPr>
              <w:jc w:val="both"/>
              <w:rPr>
                <w:rFonts w:eastAsia="Calibri"/>
                <w:color w:val="000000"/>
                <w:sz w:val="26"/>
                <w:szCs w:val="26"/>
                <w:lang w:val="en-GB" w:eastAsia="en-GB"/>
              </w:rPr>
            </w:pPr>
            <w:r w:rsidRPr="00490594">
              <w:rPr>
                <w:rFonts w:eastAsia="Calibri"/>
                <w:color w:val="000000"/>
                <w:sz w:val="26"/>
                <w:szCs w:val="26"/>
                <w:lang w:val="en-GB" w:eastAsia="en-GB"/>
              </w:rPr>
              <w:t>Đỗ Xuân Hội (Tổng Chủ biên), Nguyễn Thị Thu Hằng (Chủ biên), Phạm Phương Anh, Lưu Phương Thanh Bình, Trần Thị Thu Hiền, Lý Khánh Hoa, Mai Thị Kim Phượng.</w:t>
            </w:r>
          </w:p>
        </w:tc>
        <w:tc>
          <w:tcPr>
            <w:tcW w:w="1558" w:type="dxa"/>
            <w:vMerge/>
          </w:tcPr>
          <w:p w:rsidR="00783833" w:rsidRPr="00490594" w:rsidRDefault="00783833" w:rsidP="00C87CC6">
            <w:pPr>
              <w:jc w:val="both"/>
              <w:rPr>
                <w:rFonts w:eastAsia="Calibri"/>
                <w:sz w:val="26"/>
                <w:szCs w:val="26"/>
              </w:rPr>
            </w:pPr>
          </w:p>
        </w:tc>
      </w:tr>
      <w:tr w:rsidR="00783833" w:rsidRPr="00490594" w:rsidTr="00490594">
        <w:trPr>
          <w:trHeight w:val="81"/>
        </w:trPr>
        <w:tc>
          <w:tcPr>
            <w:tcW w:w="708" w:type="dxa"/>
            <w:vAlign w:val="center"/>
          </w:tcPr>
          <w:p w:rsidR="00783833" w:rsidRPr="00490594" w:rsidRDefault="00783833" w:rsidP="00C87CC6">
            <w:pPr>
              <w:jc w:val="center"/>
              <w:rPr>
                <w:rFonts w:eastAsia="Calibri"/>
                <w:sz w:val="26"/>
                <w:szCs w:val="26"/>
              </w:rPr>
            </w:pPr>
            <w:r w:rsidRPr="00490594">
              <w:rPr>
                <w:rFonts w:eastAsia="Calibri"/>
                <w:sz w:val="26"/>
                <w:szCs w:val="26"/>
              </w:rPr>
              <w:lastRenderedPageBreak/>
              <w:t>5</w:t>
            </w:r>
          </w:p>
        </w:tc>
        <w:tc>
          <w:tcPr>
            <w:tcW w:w="1731" w:type="dxa"/>
            <w:vAlign w:val="center"/>
          </w:tcPr>
          <w:p w:rsidR="00490594" w:rsidRPr="00490594" w:rsidRDefault="00783833" w:rsidP="00C87CC6">
            <w:pPr>
              <w:tabs>
                <w:tab w:val="left" w:pos="709"/>
              </w:tabs>
              <w:jc w:val="center"/>
              <w:rPr>
                <w:rFonts w:eastAsia="Calibri"/>
                <w:sz w:val="26"/>
                <w:szCs w:val="26"/>
              </w:rPr>
            </w:pPr>
            <w:r w:rsidRPr="00490594">
              <w:rPr>
                <w:rFonts w:eastAsia="Calibri"/>
                <w:sz w:val="26"/>
                <w:szCs w:val="26"/>
              </w:rPr>
              <w:t xml:space="preserve">Giáo dục </w:t>
            </w:r>
          </w:p>
          <w:p w:rsidR="00783833" w:rsidRPr="00490594" w:rsidRDefault="00783833" w:rsidP="00C87CC6">
            <w:pPr>
              <w:tabs>
                <w:tab w:val="left" w:pos="709"/>
              </w:tabs>
              <w:jc w:val="center"/>
              <w:rPr>
                <w:rFonts w:eastAsia="Calibri"/>
                <w:sz w:val="26"/>
                <w:szCs w:val="26"/>
              </w:rPr>
            </w:pPr>
            <w:r w:rsidRPr="00490594">
              <w:rPr>
                <w:rFonts w:eastAsia="Calibri"/>
                <w:sz w:val="26"/>
                <w:szCs w:val="26"/>
              </w:rPr>
              <w:t>Thể chất</w:t>
            </w:r>
          </w:p>
        </w:tc>
        <w:tc>
          <w:tcPr>
            <w:tcW w:w="5103" w:type="dxa"/>
          </w:tcPr>
          <w:p w:rsidR="00783833" w:rsidRPr="00490594" w:rsidRDefault="00783833" w:rsidP="00C87CC6">
            <w:pPr>
              <w:jc w:val="both"/>
              <w:rPr>
                <w:rFonts w:eastAsia="Calibri"/>
                <w:color w:val="000000"/>
                <w:sz w:val="26"/>
                <w:szCs w:val="26"/>
                <w:lang w:val="en-GB" w:eastAsia="en-GB"/>
              </w:rPr>
            </w:pPr>
            <w:r w:rsidRPr="00490594">
              <w:rPr>
                <w:rFonts w:eastAsia="Calibri"/>
                <w:color w:val="000000"/>
                <w:sz w:val="26"/>
                <w:szCs w:val="26"/>
                <w:lang w:val="en-GB" w:eastAsia="en-GB"/>
              </w:rPr>
              <w:t>Phạm Thị Lệ Hằng (Chủ biên), Bùi Ngọc Bích, Trần Thanh Dũng, Lê Hải, Nguyễn Đình Phát, Nguyễn Hoàng Minh Thuận, Trần Minh Tuấn.</w:t>
            </w:r>
          </w:p>
        </w:tc>
        <w:tc>
          <w:tcPr>
            <w:tcW w:w="1558" w:type="dxa"/>
            <w:vMerge/>
          </w:tcPr>
          <w:p w:rsidR="00783833" w:rsidRPr="00490594" w:rsidRDefault="00783833" w:rsidP="00C87CC6">
            <w:pPr>
              <w:jc w:val="both"/>
              <w:rPr>
                <w:rFonts w:eastAsia="Calibri"/>
                <w:sz w:val="26"/>
                <w:szCs w:val="26"/>
              </w:rPr>
            </w:pPr>
          </w:p>
        </w:tc>
      </w:tr>
      <w:tr w:rsidR="00783833" w:rsidRPr="00490594" w:rsidTr="00490594">
        <w:trPr>
          <w:trHeight w:val="20"/>
        </w:trPr>
        <w:tc>
          <w:tcPr>
            <w:tcW w:w="708" w:type="dxa"/>
            <w:vAlign w:val="center"/>
          </w:tcPr>
          <w:p w:rsidR="00783833" w:rsidRPr="00490594" w:rsidRDefault="00783833" w:rsidP="00C87CC6">
            <w:pPr>
              <w:jc w:val="center"/>
              <w:rPr>
                <w:rFonts w:eastAsia="Calibri"/>
                <w:sz w:val="26"/>
                <w:szCs w:val="26"/>
              </w:rPr>
            </w:pPr>
            <w:r w:rsidRPr="00490594">
              <w:rPr>
                <w:rFonts w:eastAsia="Calibri"/>
                <w:sz w:val="26"/>
                <w:szCs w:val="26"/>
              </w:rPr>
              <w:lastRenderedPageBreak/>
              <w:t>6</w:t>
            </w:r>
          </w:p>
        </w:tc>
        <w:tc>
          <w:tcPr>
            <w:tcW w:w="1731" w:type="dxa"/>
            <w:vAlign w:val="center"/>
          </w:tcPr>
          <w:p w:rsidR="00783833" w:rsidRPr="00490594" w:rsidRDefault="00783833" w:rsidP="00C87CC6">
            <w:pPr>
              <w:tabs>
                <w:tab w:val="left" w:pos="709"/>
              </w:tabs>
              <w:jc w:val="center"/>
              <w:rPr>
                <w:rFonts w:eastAsia="Calibri"/>
                <w:sz w:val="26"/>
                <w:szCs w:val="26"/>
              </w:rPr>
            </w:pPr>
            <w:r w:rsidRPr="00490594">
              <w:rPr>
                <w:rFonts w:eastAsia="Calibri"/>
                <w:sz w:val="26"/>
                <w:szCs w:val="26"/>
              </w:rPr>
              <w:t>Âm nhạc</w:t>
            </w:r>
          </w:p>
        </w:tc>
        <w:tc>
          <w:tcPr>
            <w:tcW w:w="5103" w:type="dxa"/>
          </w:tcPr>
          <w:p w:rsidR="00783833" w:rsidRPr="00490594" w:rsidRDefault="00783833" w:rsidP="00C87CC6">
            <w:pPr>
              <w:jc w:val="both"/>
              <w:rPr>
                <w:rFonts w:eastAsia="Calibri"/>
                <w:color w:val="000000"/>
                <w:sz w:val="26"/>
                <w:szCs w:val="26"/>
                <w:lang w:val="en-GB" w:eastAsia="en-GB"/>
              </w:rPr>
            </w:pPr>
            <w:r w:rsidRPr="00490594">
              <w:rPr>
                <w:rFonts w:eastAsia="Calibri"/>
                <w:color w:val="000000"/>
                <w:sz w:val="26"/>
                <w:szCs w:val="26"/>
                <w:lang w:val="en-GB" w:eastAsia="en-GB"/>
              </w:rPr>
              <w:t>Hồ Ngọc Khải (Tổng Chủ biên kiêm Chủ biên) Nguyễn Đăng Bửu, Trần Ngọc Hưng.</w:t>
            </w:r>
          </w:p>
        </w:tc>
        <w:tc>
          <w:tcPr>
            <w:tcW w:w="1558" w:type="dxa"/>
            <w:vMerge/>
          </w:tcPr>
          <w:p w:rsidR="00783833" w:rsidRPr="00490594" w:rsidRDefault="00783833" w:rsidP="00C87CC6">
            <w:pPr>
              <w:jc w:val="both"/>
              <w:rPr>
                <w:rFonts w:eastAsia="Calibri"/>
                <w:sz w:val="26"/>
                <w:szCs w:val="26"/>
              </w:rPr>
            </w:pPr>
          </w:p>
        </w:tc>
      </w:tr>
      <w:tr w:rsidR="00783833" w:rsidRPr="00490594" w:rsidTr="00490594">
        <w:trPr>
          <w:trHeight w:val="20"/>
        </w:trPr>
        <w:tc>
          <w:tcPr>
            <w:tcW w:w="708" w:type="dxa"/>
            <w:vAlign w:val="center"/>
          </w:tcPr>
          <w:p w:rsidR="00783833" w:rsidRPr="00490594" w:rsidRDefault="00783833" w:rsidP="00C87CC6">
            <w:pPr>
              <w:jc w:val="center"/>
              <w:rPr>
                <w:rFonts w:eastAsia="Calibri"/>
                <w:sz w:val="26"/>
                <w:szCs w:val="26"/>
              </w:rPr>
            </w:pPr>
            <w:r w:rsidRPr="00490594">
              <w:rPr>
                <w:rFonts w:eastAsia="Calibri"/>
                <w:sz w:val="26"/>
                <w:szCs w:val="26"/>
              </w:rPr>
              <w:t>7</w:t>
            </w:r>
          </w:p>
        </w:tc>
        <w:tc>
          <w:tcPr>
            <w:tcW w:w="1731" w:type="dxa"/>
            <w:vAlign w:val="center"/>
          </w:tcPr>
          <w:p w:rsidR="00783833" w:rsidRPr="00490594" w:rsidRDefault="00783833" w:rsidP="00C87CC6">
            <w:pPr>
              <w:tabs>
                <w:tab w:val="left" w:pos="709"/>
              </w:tabs>
              <w:jc w:val="center"/>
              <w:rPr>
                <w:rFonts w:eastAsia="Calibri"/>
                <w:sz w:val="26"/>
                <w:szCs w:val="26"/>
              </w:rPr>
            </w:pPr>
            <w:r w:rsidRPr="00490594">
              <w:rPr>
                <w:rFonts w:eastAsia="Calibri"/>
                <w:sz w:val="26"/>
                <w:szCs w:val="26"/>
              </w:rPr>
              <w:t>Mĩ thuật</w:t>
            </w:r>
          </w:p>
        </w:tc>
        <w:tc>
          <w:tcPr>
            <w:tcW w:w="5103" w:type="dxa"/>
          </w:tcPr>
          <w:p w:rsidR="00783833" w:rsidRPr="00490594" w:rsidRDefault="00783833" w:rsidP="00C87CC6">
            <w:pPr>
              <w:jc w:val="both"/>
              <w:rPr>
                <w:rFonts w:eastAsia="Calibri"/>
                <w:color w:val="000000"/>
                <w:sz w:val="26"/>
                <w:szCs w:val="26"/>
                <w:lang w:val="en-GB" w:eastAsia="en-GB"/>
              </w:rPr>
            </w:pPr>
            <w:r w:rsidRPr="00490594">
              <w:rPr>
                <w:rFonts w:eastAsia="Calibri"/>
                <w:color w:val="000000"/>
                <w:sz w:val="26"/>
                <w:szCs w:val="26"/>
                <w:lang w:val="en-GB" w:eastAsia="en-GB"/>
              </w:rPr>
              <w:t>Nguyễn Xuân Tiên (Tổng Chủ biên), Hoàng Minh Phúc (Chủ biên), Nguyễn Thị Hiền, Nguyễn Minh Thiên Hoàng, Nguyễn Hồng Ngọc, Lâm Yến Như.</w:t>
            </w:r>
          </w:p>
        </w:tc>
        <w:tc>
          <w:tcPr>
            <w:tcW w:w="1558" w:type="dxa"/>
            <w:vMerge/>
          </w:tcPr>
          <w:p w:rsidR="00783833" w:rsidRPr="00490594" w:rsidRDefault="00783833" w:rsidP="00C87CC6">
            <w:pPr>
              <w:jc w:val="both"/>
              <w:rPr>
                <w:rFonts w:eastAsia="Calibri"/>
                <w:sz w:val="26"/>
                <w:szCs w:val="26"/>
              </w:rPr>
            </w:pPr>
          </w:p>
        </w:tc>
      </w:tr>
      <w:tr w:rsidR="00783833" w:rsidRPr="00490594" w:rsidTr="00490594">
        <w:trPr>
          <w:trHeight w:val="20"/>
        </w:trPr>
        <w:tc>
          <w:tcPr>
            <w:tcW w:w="708" w:type="dxa"/>
            <w:vAlign w:val="center"/>
          </w:tcPr>
          <w:p w:rsidR="00783833" w:rsidRPr="00490594" w:rsidRDefault="00783833" w:rsidP="00C87CC6">
            <w:pPr>
              <w:jc w:val="center"/>
              <w:rPr>
                <w:rFonts w:eastAsia="Calibri"/>
                <w:sz w:val="26"/>
                <w:szCs w:val="26"/>
              </w:rPr>
            </w:pPr>
            <w:r w:rsidRPr="00490594">
              <w:rPr>
                <w:rFonts w:eastAsia="Calibri"/>
                <w:sz w:val="26"/>
                <w:szCs w:val="26"/>
              </w:rPr>
              <w:t>8</w:t>
            </w:r>
          </w:p>
        </w:tc>
        <w:tc>
          <w:tcPr>
            <w:tcW w:w="1731" w:type="dxa"/>
            <w:vAlign w:val="center"/>
          </w:tcPr>
          <w:p w:rsidR="00490594" w:rsidRPr="00490594" w:rsidRDefault="00783833" w:rsidP="00C87CC6">
            <w:pPr>
              <w:tabs>
                <w:tab w:val="left" w:pos="709"/>
              </w:tabs>
              <w:jc w:val="center"/>
              <w:rPr>
                <w:rFonts w:eastAsia="Calibri"/>
                <w:sz w:val="26"/>
                <w:szCs w:val="26"/>
              </w:rPr>
            </w:pPr>
            <w:r w:rsidRPr="00490594">
              <w:rPr>
                <w:rFonts w:eastAsia="Calibri"/>
                <w:sz w:val="26"/>
                <w:szCs w:val="26"/>
              </w:rPr>
              <w:t>Hoạt động</w:t>
            </w:r>
          </w:p>
          <w:p w:rsidR="00783833" w:rsidRPr="00490594" w:rsidRDefault="00783833" w:rsidP="00C87CC6">
            <w:pPr>
              <w:tabs>
                <w:tab w:val="left" w:pos="709"/>
              </w:tabs>
              <w:jc w:val="center"/>
              <w:rPr>
                <w:rFonts w:eastAsia="Calibri"/>
                <w:sz w:val="26"/>
                <w:szCs w:val="26"/>
              </w:rPr>
            </w:pPr>
            <w:r w:rsidRPr="00490594">
              <w:rPr>
                <w:rFonts w:eastAsia="Calibri"/>
                <w:sz w:val="26"/>
                <w:szCs w:val="26"/>
              </w:rPr>
              <w:t xml:space="preserve"> trải nghiệm</w:t>
            </w:r>
          </w:p>
        </w:tc>
        <w:tc>
          <w:tcPr>
            <w:tcW w:w="5103" w:type="dxa"/>
          </w:tcPr>
          <w:p w:rsidR="00783833" w:rsidRPr="00490594" w:rsidRDefault="00783833" w:rsidP="00C87CC6">
            <w:pPr>
              <w:jc w:val="both"/>
              <w:rPr>
                <w:rFonts w:eastAsia="Calibri"/>
                <w:color w:val="000000"/>
                <w:sz w:val="26"/>
                <w:szCs w:val="26"/>
                <w:lang w:val="en-GB" w:eastAsia="en-GB"/>
              </w:rPr>
            </w:pPr>
            <w:r w:rsidRPr="00490594">
              <w:rPr>
                <w:rFonts w:eastAsia="Calibri"/>
                <w:color w:val="000000"/>
                <w:sz w:val="26"/>
                <w:szCs w:val="26"/>
                <w:lang w:val="en-GB" w:eastAsia="en-GB"/>
              </w:rPr>
              <w:t>Vũ Quang Tuyên (Tổng Chủ biên), Nguyễn Hữu Tâm (Chủ biên), Nguyễn Thị Hà Liên, Lê Phương Trí.</w:t>
            </w:r>
          </w:p>
        </w:tc>
        <w:tc>
          <w:tcPr>
            <w:tcW w:w="1558" w:type="dxa"/>
            <w:vMerge/>
          </w:tcPr>
          <w:p w:rsidR="00783833" w:rsidRPr="00490594" w:rsidRDefault="00783833" w:rsidP="00C87CC6">
            <w:pPr>
              <w:jc w:val="both"/>
              <w:rPr>
                <w:rFonts w:eastAsia="Calibri"/>
                <w:sz w:val="26"/>
                <w:szCs w:val="26"/>
              </w:rPr>
            </w:pPr>
          </w:p>
        </w:tc>
      </w:tr>
      <w:tr w:rsidR="00783833" w:rsidRPr="00490594" w:rsidTr="00490594">
        <w:trPr>
          <w:trHeight w:val="20"/>
        </w:trPr>
        <w:tc>
          <w:tcPr>
            <w:tcW w:w="708" w:type="dxa"/>
            <w:vAlign w:val="center"/>
          </w:tcPr>
          <w:p w:rsidR="00783833" w:rsidRPr="00490594" w:rsidRDefault="00783833" w:rsidP="00C87CC6">
            <w:pPr>
              <w:jc w:val="center"/>
              <w:rPr>
                <w:rFonts w:eastAsia="Calibri"/>
                <w:sz w:val="26"/>
                <w:szCs w:val="26"/>
              </w:rPr>
            </w:pPr>
            <w:r w:rsidRPr="00490594">
              <w:rPr>
                <w:rFonts w:eastAsia="Calibri"/>
                <w:sz w:val="26"/>
                <w:szCs w:val="26"/>
              </w:rPr>
              <w:t>9</w:t>
            </w:r>
          </w:p>
        </w:tc>
        <w:tc>
          <w:tcPr>
            <w:tcW w:w="1731" w:type="dxa"/>
            <w:vAlign w:val="center"/>
          </w:tcPr>
          <w:p w:rsidR="00783833" w:rsidRPr="00490594" w:rsidRDefault="00783833" w:rsidP="00C87CC6">
            <w:pPr>
              <w:tabs>
                <w:tab w:val="left" w:pos="709"/>
              </w:tabs>
              <w:jc w:val="center"/>
              <w:rPr>
                <w:rFonts w:eastAsia="Calibri"/>
                <w:sz w:val="26"/>
                <w:szCs w:val="26"/>
              </w:rPr>
            </w:pPr>
            <w:r w:rsidRPr="00490594">
              <w:rPr>
                <w:rFonts w:eastAsia="Calibri"/>
                <w:sz w:val="26"/>
                <w:szCs w:val="26"/>
              </w:rPr>
              <w:t>Tiếng Anh</w:t>
            </w:r>
          </w:p>
        </w:tc>
        <w:tc>
          <w:tcPr>
            <w:tcW w:w="5103" w:type="dxa"/>
          </w:tcPr>
          <w:p w:rsidR="00783833" w:rsidRPr="00490594" w:rsidRDefault="00783833" w:rsidP="00C87CC6">
            <w:pPr>
              <w:jc w:val="both"/>
              <w:rPr>
                <w:rFonts w:eastAsia="Calibri"/>
                <w:color w:val="000000"/>
                <w:sz w:val="26"/>
                <w:szCs w:val="26"/>
                <w:lang w:val="en-GB" w:eastAsia="en-GB"/>
              </w:rPr>
            </w:pPr>
            <w:r w:rsidRPr="00490594">
              <w:rPr>
                <w:rFonts w:eastAsia="Calibri"/>
                <w:color w:val="000000"/>
                <w:sz w:val="26"/>
                <w:szCs w:val="26"/>
                <w:lang w:val="en-GB" w:eastAsia="en-GB"/>
              </w:rPr>
              <w:t>Hoàng Văn Vân (Tổng Chủ biên), Nguyễn Quốc Tuấn (Chủ biên), Nguyễn Thị Lan Anh, Đỗ Thị Ngọc Hiền, Nguyễn Bích Thuỷ, Lương Quỳnh Trang. Nhà xuất bản Giáo dục Việt Nam</w:t>
            </w:r>
          </w:p>
        </w:tc>
        <w:tc>
          <w:tcPr>
            <w:tcW w:w="1558" w:type="dxa"/>
            <w:vMerge/>
          </w:tcPr>
          <w:p w:rsidR="00783833" w:rsidRPr="00490594" w:rsidRDefault="00783833" w:rsidP="00C87CC6">
            <w:pPr>
              <w:jc w:val="both"/>
              <w:rPr>
                <w:rFonts w:eastAsia="Calibri"/>
                <w:sz w:val="26"/>
                <w:szCs w:val="26"/>
              </w:rPr>
            </w:pPr>
          </w:p>
        </w:tc>
      </w:tr>
    </w:tbl>
    <w:p w:rsidR="00DA7C71" w:rsidRPr="007639E2" w:rsidRDefault="00CA48BA" w:rsidP="00C87CC6">
      <w:pPr>
        <w:tabs>
          <w:tab w:val="left" w:pos="738"/>
        </w:tabs>
        <w:spacing w:before="120" w:after="120"/>
        <w:ind w:firstLine="567"/>
        <w:rPr>
          <w:b/>
        </w:rPr>
      </w:pPr>
      <w:r>
        <w:t xml:space="preserve">+ </w:t>
      </w:r>
      <w:r w:rsidRPr="007639E2">
        <w:rPr>
          <w:b/>
        </w:rPr>
        <w:t>Đối với lớp 2</w:t>
      </w:r>
    </w:p>
    <w:tbl>
      <w:tblPr>
        <w:tblStyle w:val="TableGrid5"/>
        <w:tblW w:w="9356" w:type="dxa"/>
        <w:tblInd w:w="108" w:type="dxa"/>
        <w:tblLook w:val="04A0" w:firstRow="1" w:lastRow="0" w:firstColumn="1" w:lastColumn="0" w:noHBand="0" w:noVBand="1"/>
      </w:tblPr>
      <w:tblGrid>
        <w:gridCol w:w="708"/>
        <w:gridCol w:w="2133"/>
        <w:gridCol w:w="4957"/>
        <w:gridCol w:w="1558"/>
      </w:tblGrid>
      <w:tr w:rsidR="007639E2" w:rsidRPr="00426547" w:rsidTr="00E64B3A">
        <w:trPr>
          <w:trHeight w:val="20"/>
        </w:trPr>
        <w:tc>
          <w:tcPr>
            <w:tcW w:w="695" w:type="dxa"/>
            <w:shd w:val="clear" w:color="auto" w:fill="auto"/>
            <w:vAlign w:val="center"/>
          </w:tcPr>
          <w:p w:rsidR="007639E2" w:rsidRPr="00426547" w:rsidRDefault="007639E2" w:rsidP="00C87CC6">
            <w:pPr>
              <w:jc w:val="center"/>
              <w:rPr>
                <w:rFonts w:eastAsia="Calibri"/>
                <w:b/>
                <w:sz w:val="26"/>
                <w:szCs w:val="26"/>
                <w:lang w:eastAsia="en-GB"/>
              </w:rPr>
            </w:pPr>
            <w:r w:rsidRPr="00426547">
              <w:rPr>
                <w:rFonts w:eastAsia="Calibri"/>
                <w:b/>
                <w:sz w:val="26"/>
                <w:szCs w:val="26"/>
                <w:lang w:eastAsia="en-GB"/>
              </w:rPr>
              <w:t>STT</w:t>
            </w:r>
          </w:p>
        </w:tc>
        <w:tc>
          <w:tcPr>
            <w:tcW w:w="2136" w:type="dxa"/>
            <w:shd w:val="clear" w:color="auto" w:fill="auto"/>
            <w:vAlign w:val="center"/>
          </w:tcPr>
          <w:p w:rsidR="007639E2" w:rsidRPr="00426547" w:rsidRDefault="007639E2" w:rsidP="00C87CC6">
            <w:pPr>
              <w:jc w:val="center"/>
              <w:rPr>
                <w:rFonts w:eastAsia="Calibri"/>
                <w:b/>
                <w:sz w:val="26"/>
                <w:szCs w:val="26"/>
                <w:lang w:eastAsia="en-GB"/>
              </w:rPr>
            </w:pPr>
            <w:r w:rsidRPr="00426547">
              <w:rPr>
                <w:rFonts w:eastAsia="Calibri"/>
                <w:b/>
                <w:sz w:val="26"/>
                <w:szCs w:val="26"/>
                <w:lang w:eastAsia="en-GB"/>
              </w:rPr>
              <w:t>MÔN</w:t>
            </w:r>
          </w:p>
        </w:tc>
        <w:tc>
          <w:tcPr>
            <w:tcW w:w="4966" w:type="dxa"/>
            <w:shd w:val="clear" w:color="auto" w:fill="auto"/>
            <w:vAlign w:val="center"/>
          </w:tcPr>
          <w:p w:rsidR="007639E2" w:rsidRPr="00426547" w:rsidRDefault="007639E2" w:rsidP="00C87CC6">
            <w:pPr>
              <w:jc w:val="center"/>
              <w:rPr>
                <w:rFonts w:eastAsia="Calibri"/>
                <w:b/>
                <w:sz w:val="26"/>
                <w:szCs w:val="26"/>
                <w:lang w:eastAsia="en-GB"/>
              </w:rPr>
            </w:pPr>
            <w:r w:rsidRPr="00426547">
              <w:rPr>
                <w:rFonts w:eastAsia="Calibri"/>
                <w:b/>
                <w:sz w:val="26"/>
                <w:szCs w:val="26"/>
                <w:lang w:eastAsia="en-GB"/>
              </w:rPr>
              <w:t>NHÓM TÁC GIẢ</w:t>
            </w:r>
          </w:p>
        </w:tc>
        <w:tc>
          <w:tcPr>
            <w:tcW w:w="1559" w:type="dxa"/>
            <w:vAlign w:val="center"/>
          </w:tcPr>
          <w:p w:rsidR="007639E2" w:rsidRPr="00426547" w:rsidRDefault="007639E2" w:rsidP="00C87CC6">
            <w:pPr>
              <w:jc w:val="center"/>
              <w:rPr>
                <w:b/>
                <w:sz w:val="26"/>
                <w:szCs w:val="26"/>
                <w:lang w:val="en-GB" w:eastAsia="en-GB"/>
              </w:rPr>
            </w:pPr>
            <w:r w:rsidRPr="00426547">
              <w:rPr>
                <w:b/>
                <w:sz w:val="26"/>
                <w:szCs w:val="26"/>
                <w:lang w:val="en-GB" w:eastAsia="en-GB"/>
              </w:rPr>
              <w:t>NHÀ XUẤT BẢN</w:t>
            </w:r>
          </w:p>
        </w:tc>
      </w:tr>
      <w:tr w:rsidR="007639E2" w:rsidRPr="00426547" w:rsidTr="00E64B3A">
        <w:trPr>
          <w:trHeight w:val="433"/>
        </w:trPr>
        <w:tc>
          <w:tcPr>
            <w:tcW w:w="695" w:type="dxa"/>
            <w:vMerge w:val="restart"/>
            <w:vAlign w:val="center"/>
          </w:tcPr>
          <w:p w:rsidR="007639E2" w:rsidRPr="00426547" w:rsidRDefault="007639E2" w:rsidP="00C87CC6">
            <w:pPr>
              <w:jc w:val="center"/>
              <w:rPr>
                <w:rFonts w:eastAsia="Calibri"/>
                <w:sz w:val="26"/>
                <w:szCs w:val="26"/>
              </w:rPr>
            </w:pPr>
            <w:r w:rsidRPr="00426547">
              <w:rPr>
                <w:rFonts w:eastAsia="Calibri"/>
                <w:sz w:val="26"/>
                <w:szCs w:val="26"/>
              </w:rPr>
              <w:t>1</w:t>
            </w:r>
          </w:p>
        </w:tc>
        <w:tc>
          <w:tcPr>
            <w:tcW w:w="2136" w:type="dxa"/>
            <w:shd w:val="clear" w:color="auto" w:fill="auto"/>
            <w:vAlign w:val="center"/>
          </w:tcPr>
          <w:p w:rsidR="00426547" w:rsidRDefault="007639E2" w:rsidP="00C87CC6">
            <w:pPr>
              <w:jc w:val="center"/>
              <w:rPr>
                <w:rFonts w:eastAsia="Calibri"/>
                <w:sz w:val="26"/>
                <w:szCs w:val="26"/>
              </w:rPr>
            </w:pPr>
            <w:r w:rsidRPr="00426547">
              <w:rPr>
                <w:rFonts w:eastAsia="Calibri"/>
                <w:sz w:val="26"/>
                <w:szCs w:val="26"/>
              </w:rPr>
              <w:t xml:space="preserve">Tiếng Việt </w:t>
            </w:r>
          </w:p>
          <w:p w:rsidR="007639E2" w:rsidRPr="00426547" w:rsidRDefault="007639E2" w:rsidP="00C87CC6">
            <w:pPr>
              <w:jc w:val="center"/>
              <w:rPr>
                <w:rFonts w:eastAsia="Calibri"/>
                <w:sz w:val="26"/>
                <w:szCs w:val="26"/>
              </w:rPr>
            </w:pPr>
            <w:r w:rsidRPr="00426547">
              <w:rPr>
                <w:rFonts w:eastAsia="Calibri"/>
                <w:sz w:val="26"/>
                <w:szCs w:val="26"/>
              </w:rPr>
              <w:t>Tập một</w:t>
            </w:r>
          </w:p>
        </w:tc>
        <w:tc>
          <w:tcPr>
            <w:tcW w:w="4966" w:type="dxa"/>
            <w:shd w:val="clear" w:color="auto" w:fill="auto"/>
          </w:tcPr>
          <w:p w:rsidR="007639E2" w:rsidRPr="00426547" w:rsidRDefault="007639E2" w:rsidP="00C87CC6">
            <w:pPr>
              <w:jc w:val="both"/>
              <w:rPr>
                <w:rFonts w:eastAsia="Calibri"/>
                <w:color w:val="000000"/>
                <w:sz w:val="26"/>
                <w:szCs w:val="26"/>
                <w:lang w:val="en-GB" w:eastAsia="en-GB"/>
              </w:rPr>
            </w:pPr>
            <w:r w:rsidRPr="00426547">
              <w:rPr>
                <w:rFonts w:eastAsia="Calibri"/>
                <w:color w:val="000000"/>
                <w:sz w:val="26"/>
                <w:szCs w:val="26"/>
                <w:lang w:val="en-GB" w:eastAsia="en-GB"/>
              </w:rPr>
              <w:t>Bùi Mạnh Hùng (Tổng Chủ biên), Nguyễn Thị Ly Kha (Chủ biên), Nguyễn Lương Hải Như, Phạm Thị Kim Oanh, Vũ Minh Tâm, Nguyễn Xuân Tùng, Nguyễn Thành Ngọc Bảo, Phạm Vĩnh Lộc, Nguyễn Thị Xuân Yến.</w:t>
            </w:r>
          </w:p>
        </w:tc>
        <w:tc>
          <w:tcPr>
            <w:tcW w:w="1559" w:type="dxa"/>
            <w:vMerge w:val="restart"/>
            <w:vAlign w:val="center"/>
          </w:tcPr>
          <w:p w:rsidR="007639E2" w:rsidRPr="00426547" w:rsidRDefault="007639E2" w:rsidP="00C87CC6">
            <w:pPr>
              <w:jc w:val="center"/>
              <w:rPr>
                <w:rFonts w:eastAsia="Calibri"/>
                <w:sz w:val="26"/>
                <w:szCs w:val="26"/>
              </w:rPr>
            </w:pPr>
            <w:r w:rsidRPr="00426547">
              <w:rPr>
                <w:rFonts w:eastAsia="Calibri"/>
                <w:sz w:val="26"/>
                <w:szCs w:val="26"/>
              </w:rPr>
              <w:t>Nhà xuấn bản Giáo dụcViệt Nam</w:t>
            </w:r>
          </w:p>
        </w:tc>
      </w:tr>
      <w:tr w:rsidR="007639E2" w:rsidRPr="00426547" w:rsidTr="00E64B3A">
        <w:trPr>
          <w:trHeight w:val="411"/>
        </w:trPr>
        <w:tc>
          <w:tcPr>
            <w:tcW w:w="695" w:type="dxa"/>
            <w:vMerge/>
            <w:vAlign w:val="center"/>
          </w:tcPr>
          <w:p w:rsidR="007639E2" w:rsidRPr="00426547" w:rsidRDefault="007639E2" w:rsidP="00C87CC6">
            <w:pPr>
              <w:jc w:val="center"/>
              <w:rPr>
                <w:rFonts w:eastAsia="Calibri"/>
                <w:sz w:val="26"/>
                <w:szCs w:val="26"/>
              </w:rPr>
            </w:pPr>
          </w:p>
        </w:tc>
        <w:tc>
          <w:tcPr>
            <w:tcW w:w="2136" w:type="dxa"/>
            <w:shd w:val="clear" w:color="auto" w:fill="auto"/>
            <w:vAlign w:val="center"/>
          </w:tcPr>
          <w:p w:rsidR="007639E2" w:rsidRPr="00426547" w:rsidRDefault="007639E2" w:rsidP="00C87CC6">
            <w:pPr>
              <w:jc w:val="center"/>
              <w:rPr>
                <w:rFonts w:eastAsia="Calibri"/>
                <w:sz w:val="26"/>
                <w:szCs w:val="26"/>
              </w:rPr>
            </w:pPr>
            <w:r w:rsidRPr="00426547">
              <w:rPr>
                <w:rFonts w:eastAsia="Calibri"/>
                <w:sz w:val="26"/>
                <w:szCs w:val="26"/>
              </w:rPr>
              <w:t>Tiếng Việt Tập hai</w:t>
            </w:r>
          </w:p>
        </w:tc>
        <w:tc>
          <w:tcPr>
            <w:tcW w:w="4966" w:type="dxa"/>
            <w:shd w:val="clear" w:color="auto" w:fill="auto"/>
          </w:tcPr>
          <w:p w:rsidR="007639E2" w:rsidRPr="00426547" w:rsidRDefault="007639E2" w:rsidP="00C87CC6">
            <w:pPr>
              <w:jc w:val="both"/>
              <w:rPr>
                <w:rFonts w:eastAsia="Calibri"/>
                <w:sz w:val="26"/>
                <w:szCs w:val="26"/>
              </w:rPr>
            </w:pPr>
            <w:r w:rsidRPr="00426547">
              <w:rPr>
                <w:rFonts w:eastAsia="Calibri"/>
                <w:color w:val="000000"/>
                <w:sz w:val="26"/>
                <w:szCs w:val="26"/>
                <w:lang w:val="en-GB" w:eastAsia="en-GB"/>
              </w:rPr>
              <w:t>Bùi Mạnh Hùng (Tổng Chủ biên), Nguyễn Thị Ly Kha (Chủ biên), Nguyễn Thành Ngọc Bảo, Phạm Vĩnh Lộc, Lương Hải Như, Nguyễn Thị Xuân Yến.</w:t>
            </w:r>
          </w:p>
        </w:tc>
        <w:tc>
          <w:tcPr>
            <w:tcW w:w="1559" w:type="dxa"/>
            <w:vMerge/>
          </w:tcPr>
          <w:p w:rsidR="007639E2" w:rsidRPr="00426547" w:rsidRDefault="007639E2" w:rsidP="00C87CC6">
            <w:pPr>
              <w:jc w:val="both"/>
              <w:rPr>
                <w:rFonts w:eastAsia="Calibri"/>
                <w:sz w:val="26"/>
                <w:szCs w:val="26"/>
              </w:rPr>
            </w:pPr>
          </w:p>
        </w:tc>
      </w:tr>
      <w:tr w:rsidR="007639E2" w:rsidRPr="00426547" w:rsidTr="00E64B3A">
        <w:trPr>
          <w:trHeight w:val="417"/>
        </w:trPr>
        <w:tc>
          <w:tcPr>
            <w:tcW w:w="695" w:type="dxa"/>
            <w:vAlign w:val="center"/>
          </w:tcPr>
          <w:p w:rsidR="007639E2" w:rsidRPr="00426547" w:rsidRDefault="007639E2" w:rsidP="00C87CC6">
            <w:pPr>
              <w:jc w:val="center"/>
              <w:rPr>
                <w:rFonts w:eastAsia="Calibri"/>
                <w:sz w:val="26"/>
                <w:szCs w:val="26"/>
              </w:rPr>
            </w:pPr>
            <w:r w:rsidRPr="00426547">
              <w:rPr>
                <w:rFonts w:eastAsia="Calibri"/>
                <w:sz w:val="26"/>
                <w:szCs w:val="26"/>
              </w:rPr>
              <w:t>2</w:t>
            </w:r>
          </w:p>
        </w:tc>
        <w:tc>
          <w:tcPr>
            <w:tcW w:w="2136" w:type="dxa"/>
            <w:shd w:val="clear" w:color="auto" w:fill="auto"/>
            <w:vAlign w:val="center"/>
          </w:tcPr>
          <w:p w:rsidR="007639E2" w:rsidRPr="00426547" w:rsidRDefault="007639E2" w:rsidP="00C87CC6">
            <w:pPr>
              <w:jc w:val="center"/>
              <w:rPr>
                <w:rFonts w:eastAsia="Calibri"/>
                <w:sz w:val="26"/>
                <w:szCs w:val="26"/>
              </w:rPr>
            </w:pPr>
            <w:r w:rsidRPr="00426547">
              <w:rPr>
                <w:rFonts w:eastAsia="Calibri"/>
                <w:sz w:val="26"/>
                <w:szCs w:val="26"/>
              </w:rPr>
              <w:t>Toán</w:t>
            </w:r>
          </w:p>
        </w:tc>
        <w:tc>
          <w:tcPr>
            <w:tcW w:w="4966" w:type="dxa"/>
            <w:shd w:val="clear" w:color="auto" w:fill="auto"/>
            <w:vAlign w:val="center"/>
          </w:tcPr>
          <w:p w:rsidR="007639E2" w:rsidRPr="00426547" w:rsidRDefault="007639E2" w:rsidP="00C87CC6">
            <w:pPr>
              <w:jc w:val="both"/>
              <w:rPr>
                <w:rFonts w:eastAsia="Calibri"/>
                <w:color w:val="000000"/>
                <w:sz w:val="26"/>
                <w:szCs w:val="26"/>
                <w:lang w:val="en-GB" w:eastAsia="en-GB"/>
              </w:rPr>
            </w:pPr>
            <w:r w:rsidRPr="00426547">
              <w:rPr>
                <w:rFonts w:eastAsia="Calibri"/>
                <w:color w:val="000000"/>
                <w:sz w:val="26"/>
                <w:szCs w:val="26"/>
                <w:lang w:val="en-GB" w:eastAsia="en-GB"/>
              </w:rPr>
              <w:t>Trần Nam Dũng (Tổng Chủ biên), Khúc Thành Chính (Chủ biên), Đinh Thị Xuân Dung, Nguyễn Kính Đức, Đinh Thị Kim Lan, Huỳnh Thị Kim Trang.</w:t>
            </w:r>
          </w:p>
        </w:tc>
        <w:tc>
          <w:tcPr>
            <w:tcW w:w="1559" w:type="dxa"/>
            <w:vMerge/>
          </w:tcPr>
          <w:p w:rsidR="007639E2" w:rsidRPr="00426547" w:rsidRDefault="007639E2" w:rsidP="00C87CC6">
            <w:pPr>
              <w:jc w:val="both"/>
              <w:rPr>
                <w:rFonts w:eastAsia="Calibri"/>
                <w:sz w:val="26"/>
                <w:szCs w:val="26"/>
              </w:rPr>
            </w:pPr>
          </w:p>
        </w:tc>
      </w:tr>
      <w:tr w:rsidR="007639E2" w:rsidRPr="00426547" w:rsidTr="00E64B3A">
        <w:trPr>
          <w:trHeight w:val="77"/>
        </w:trPr>
        <w:tc>
          <w:tcPr>
            <w:tcW w:w="695" w:type="dxa"/>
            <w:vAlign w:val="center"/>
          </w:tcPr>
          <w:p w:rsidR="007639E2" w:rsidRPr="00426547" w:rsidRDefault="007639E2" w:rsidP="00C87CC6">
            <w:pPr>
              <w:jc w:val="center"/>
              <w:rPr>
                <w:rFonts w:eastAsia="Calibri"/>
                <w:sz w:val="26"/>
                <w:szCs w:val="26"/>
              </w:rPr>
            </w:pPr>
            <w:r w:rsidRPr="00426547">
              <w:rPr>
                <w:rFonts w:eastAsia="Calibri"/>
                <w:sz w:val="26"/>
                <w:szCs w:val="26"/>
              </w:rPr>
              <w:t>3</w:t>
            </w:r>
          </w:p>
        </w:tc>
        <w:tc>
          <w:tcPr>
            <w:tcW w:w="2136" w:type="dxa"/>
          </w:tcPr>
          <w:p w:rsidR="007639E2" w:rsidRPr="00426547" w:rsidRDefault="007639E2" w:rsidP="00C87CC6">
            <w:pPr>
              <w:tabs>
                <w:tab w:val="left" w:pos="709"/>
              </w:tabs>
              <w:jc w:val="center"/>
              <w:rPr>
                <w:rFonts w:eastAsia="Calibri"/>
                <w:sz w:val="26"/>
                <w:szCs w:val="26"/>
              </w:rPr>
            </w:pPr>
            <w:r w:rsidRPr="00426547">
              <w:rPr>
                <w:rFonts w:eastAsia="Calibri"/>
                <w:sz w:val="26"/>
                <w:szCs w:val="26"/>
              </w:rPr>
              <w:t>Đạo đức</w:t>
            </w:r>
          </w:p>
        </w:tc>
        <w:tc>
          <w:tcPr>
            <w:tcW w:w="4966" w:type="dxa"/>
            <w:shd w:val="clear" w:color="auto" w:fill="auto"/>
            <w:vAlign w:val="center"/>
          </w:tcPr>
          <w:p w:rsidR="007639E2" w:rsidRPr="00426547" w:rsidRDefault="007639E2" w:rsidP="00C87CC6">
            <w:pPr>
              <w:jc w:val="both"/>
              <w:rPr>
                <w:rFonts w:eastAsia="Calibri"/>
                <w:color w:val="000000"/>
                <w:sz w:val="26"/>
                <w:szCs w:val="26"/>
                <w:lang w:val="en-GB" w:eastAsia="en-GB"/>
              </w:rPr>
            </w:pPr>
            <w:r w:rsidRPr="00426547">
              <w:rPr>
                <w:rFonts w:eastAsia="Calibri"/>
                <w:color w:val="000000"/>
                <w:sz w:val="26"/>
                <w:szCs w:val="26"/>
                <w:lang w:val="en-GB" w:eastAsia="en-GB"/>
              </w:rPr>
              <w:t>Đinh Phương Duy (Tổng Chủ biên), Trần Thanh Bình (Chủ biên), Trần Minh Hường, Lê Phương Trí, Trần Hoàng Túy.</w:t>
            </w:r>
          </w:p>
        </w:tc>
        <w:tc>
          <w:tcPr>
            <w:tcW w:w="1559" w:type="dxa"/>
            <w:vMerge/>
          </w:tcPr>
          <w:p w:rsidR="007639E2" w:rsidRPr="00426547" w:rsidRDefault="007639E2" w:rsidP="00C87CC6">
            <w:pPr>
              <w:jc w:val="both"/>
              <w:rPr>
                <w:rFonts w:eastAsia="Calibri"/>
                <w:sz w:val="26"/>
                <w:szCs w:val="26"/>
              </w:rPr>
            </w:pPr>
          </w:p>
        </w:tc>
      </w:tr>
      <w:tr w:rsidR="007639E2" w:rsidRPr="00426547" w:rsidTr="00E64B3A">
        <w:trPr>
          <w:trHeight w:val="77"/>
        </w:trPr>
        <w:tc>
          <w:tcPr>
            <w:tcW w:w="695" w:type="dxa"/>
            <w:vAlign w:val="center"/>
          </w:tcPr>
          <w:p w:rsidR="007639E2" w:rsidRPr="00426547" w:rsidRDefault="007639E2" w:rsidP="00C87CC6">
            <w:pPr>
              <w:jc w:val="center"/>
              <w:rPr>
                <w:rFonts w:eastAsia="Calibri"/>
                <w:sz w:val="26"/>
                <w:szCs w:val="26"/>
              </w:rPr>
            </w:pPr>
            <w:r w:rsidRPr="00426547">
              <w:rPr>
                <w:rFonts w:eastAsia="Calibri"/>
                <w:sz w:val="26"/>
                <w:szCs w:val="26"/>
              </w:rPr>
              <w:t>4</w:t>
            </w:r>
          </w:p>
        </w:tc>
        <w:tc>
          <w:tcPr>
            <w:tcW w:w="2136" w:type="dxa"/>
            <w:vAlign w:val="center"/>
          </w:tcPr>
          <w:p w:rsidR="00426547" w:rsidRDefault="007639E2" w:rsidP="00C87CC6">
            <w:pPr>
              <w:tabs>
                <w:tab w:val="left" w:pos="709"/>
              </w:tabs>
              <w:jc w:val="center"/>
              <w:rPr>
                <w:rFonts w:eastAsia="Calibri"/>
                <w:sz w:val="26"/>
                <w:szCs w:val="26"/>
              </w:rPr>
            </w:pPr>
            <w:r w:rsidRPr="00426547">
              <w:rPr>
                <w:rFonts w:eastAsia="Calibri"/>
                <w:sz w:val="26"/>
                <w:szCs w:val="26"/>
              </w:rPr>
              <w:t xml:space="preserve">Tự nhiên và </w:t>
            </w:r>
          </w:p>
          <w:p w:rsidR="007639E2" w:rsidRPr="00426547" w:rsidRDefault="007639E2" w:rsidP="00C87CC6">
            <w:pPr>
              <w:tabs>
                <w:tab w:val="left" w:pos="709"/>
              </w:tabs>
              <w:jc w:val="center"/>
              <w:rPr>
                <w:rFonts w:eastAsia="Calibri"/>
                <w:sz w:val="26"/>
                <w:szCs w:val="26"/>
              </w:rPr>
            </w:pPr>
            <w:r w:rsidRPr="00426547">
              <w:rPr>
                <w:rFonts w:eastAsia="Calibri"/>
                <w:sz w:val="26"/>
                <w:szCs w:val="26"/>
              </w:rPr>
              <w:t>Xã hội</w:t>
            </w:r>
          </w:p>
        </w:tc>
        <w:tc>
          <w:tcPr>
            <w:tcW w:w="4966" w:type="dxa"/>
          </w:tcPr>
          <w:p w:rsidR="007639E2" w:rsidRPr="00426547" w:rsidRDefault="007639E2" w:rsidP="00C87CC6">
            <w:pPr>
              <w:jc w:val="both"/>
              <w:rPr>
                <w:rFonts w:eastAsia="Calibri"/>
                <w:color w:val="000000"/>
                <w:sz w:val="26"/>
                <w:szCs w:val="26"/>
                <w:lang w:val="en-GB" w:eastAsia="en-GB"/>
              </w:rPr>
            </w:pPr>
            <w:r w:rsidRPr="00426547">
              <w:rPr>
                <w:rFonts w:eastAsia="Calibri"/>
                <w:color w:val="000000"/>
                <w:sz w:val="26"/>
                <w:szCs w:val="26"/>
                <w:lang w:val="en-GB" w:eastAsia="en-GB"/>
              </w:rPr>
              <w:t>Đỗ Xuân Hội (Tổng Chủ biên), Nguyễn Thị Thu Hằng (Chủ biên), Phạm Phương Anh, Lưu Phương Thanh Bình, Trần Thị Thu Hiền, Lý Khánh Hoa, Mai Thị Kim Phượng.</w:t>
            </w:r>
          </w:p>
        </w:tc>
        <w:tc>
          <w:tcPr>
            <w:tcW w:w="1559" w:type="dxa"/>
            <w:vMerge/>
          </w:tcPr>
          <w:p w:rsidR="007639E2" w:rsidRPr="00426547" w:rsidRDefault="007639E2" w:rsidP="00C87CC6">
            <w:pPr>
              <w:jc w:val="both"/>
              <w:rPr>
                <w:rFonts w:eastAsia="Calibri"/>
                <w:sz w:val="26"/>
                <w:szCs w:val="26"/>
              </w:rPr>
            </w:pPr>
          </w:p>
        </w:tc>
      </w:tr>
      <w:tr w:rsidR="007639E2" w:rsidRPr="00426547" w:rsidTr="00E64B3A">
        <w:trPr>
          <w:trHeight w:val="81"/>
        </w:trPr>
        <w:tc>
          <w:tcPr>
            <w:tcW w:w="695" w:type="dxa"/>
            <w:vAlign w:val="center"/>
          </w:tcPr>
          <w:p w:rsidR="007639E2" w:rsidRPr="00426547" w:rsidRDefault="007639E2" w:rsidP="00C87CC6">
            <w:pPr>
              <w:jc w:val="center"/>
              <w:rPr>
                <w:rFonts w:eastAsia="Calibri"/>
                <w:sz w:val="26"/>
                <w:szCs w:val="26"/>
              </w:rPr>
            </w:pPr>
            <w:r w:rsidRPr="00426547">
              <w:rPr>
                <w:rFonts w:eastAsia="Calibri"/>
                <w:sz w:val="26"/>
                <w:szCs w:val="26"/>
              </w:rPr>
              <w:t>5</w:t>
            </w:r>
          </w:p>
        </w:tc>
        <w:tc>
          <w:tcPr>
            <w:tcW w:w="2136" w:type="dxa"/>
            <w:vAlign w:val="center"/>
          </w:tcPr>
          <w:p w:rsidR="00426547" w:rsidRDefault="007639E2" w:rsidP="00C87CC6">
            <w:pPr>
              <w:tabs>
                <w:tab w:val="left" w:pos="709"/>
              </w:tabs>
              <w:jc w:val="center"/>
              <w:rPr>
                <w:rFonts w:eastAsia="Calibri"/>
                <w:sz w:val="26"/>
                <w:szCs w:val="26"/>
              </w:rPr>
            </w:pPr>
            <w:r w:rsidRPr="00426547">
              <w:rPr>
                <w:rFonts w:eastAsia="Calibri"/>
                <w:sz w:val="26"/>
                <w:szCs w:val="26"/>
              </w:rPr>
              <w:t>Giáo dục</w:t>
            </w:r>
          </w:p>
          <w:p w:rsidR="007639E2" w:rsidRPr="00426547" w:rsidRDefault="007639E2" w:rsidP="00C87CC6">
            <w:pPr>
              <w:tabs>
                <w:tab w:val="left" w:pos="709"/>
              </w:tabs>
              <w:jc w:val="center"/>
              <w:rPr>
                <w:rFonts w:eastAsia="Calibri"/>
                <w:sz w:val="26"/>
                <w:szCs w:val="26"/>
              </w:rPr>
            </w:pPr>
            <w:r w:rsidRPr="00426547">
              <w:rPr>
                <w:rFonts w:eastAsia="Calibri"/>
                <w:sz w:val="26"/>
                <w:szCs w:val="26"/>
              </w:rPr>
              <w:t xml:space="preserve"> Thể chất</w:t>
            </w:r>
          </w:p>
        </w:tc>
        <w:tc>
          <w:tcPr>
            <w:tcW w:w="4966" w:type="dxa"/>
          </w:tcPr>
          <w:p w:rsidR="007639E2" w:rsidRPr="00426547" w:rsidRDefault="007639E2" w:rsidP="00C87CC6">
            <w:pPr>
              <w:jc w:val="both"/>
              <w:rPr>
                <w:rFonts w:eastAsia="Calibri"/>
                <w:color w:val="000000"/>
                <w:sz w:val="26"/>
                <w:szCs w:val="26"/>
                <w:lang w:val="en-GB" w:eastAsia="en-GB"/>
              </w:rPr>
            </w:pPr>
            <w:r w:rsidRPr="00426547">
              <w:rPr>
                <w:rFonts w:eastAsia="Calibri"/>
                <w:color w:val="000000"/>
                <w:sz w:val="26"/>
                <w:szCs w:val="26"/>
                <w:lang w:val="en-GB" w:eastAsia="en-GB"/>
              </w:rPr>
              <w:t>Phạm Thị Lệ Hằng (Chủ biên), Bùi Ngọc Bích, Trần Thanh Dũng, Lê Hải, Nguyễn Đình Phát, Nguyễn Hoàng Minh Thuận, Trần Minh Tuấn.</w:t>
            </w:r>
          </w:p>
        </w:tc>
        <w:tc>
          <w:tcPr>
            <w:tcW w:w="1559" w:type="dxa"/>
            <w:vMerge/>
          </w:tcPr>
          <w:p w:rsidR="007639E2" w:rsidRPr="00426547" w:rsidRDefault="007639E2" w:rsidP="00C87CC6">
            <w:pPr>
              <w:jc w:val="both"/>
              <w:rPr>
                <w:rFonts w:eastAsia="Calibri"/>
                <w:sz w:val="26"/>
                <w:szCs w:val="26"/>
              </w:rPr>
            </w:pPr>
          </w:p>
        </w:tc>
      </w:tr>
      <w:tr w:rsidR="007639E2" w:rsidRPr="00426547" w:rsidTr="00E64B3A">
        <w:trPr>
          <w:trHeight w:val="20"/>
        </w:trPr>
        <w:tc>
          <w:tcPr>
            <w:tcW w:w="695" w:type="dxa"/>
            <w:vAlign w:val="center"/>
          </w:tcPr>
          <w:p w:rsidR="007639E2" w:rsidRPr="00426547" w:rsidRDefault="007639E2" w:rsidP="00C87CC6">
            <w:pPr>
              <w:jc w:val="center"/>
              <w:rPr>
                <w:rFonts w:eastAsia="Calibri"/>
                <w:sz w:val="26"/>
                <w:szCs w:val="26"/>
              </w:rPr>
            </w:pPr>
            <w:r w:rsidRPr="00426547">
              <w:rPr>
                <w:rFonts w:eastAsia="Calibri"/>
                <w:sz w:val="26"/>
                <w:szCs w:val="26"/>
              </w:rPr>
              <w:t>6</w:t>
            </w:r>
          </w:p>
        </w:tc>
        <w:tc>
          <w:tcPr>
            <w:tcW w:w="2136" w:type="dxa"/>
            <w:vAlign w:val="center"/>
          </w:tcPr>
          <w:p w:rsidR="007639E2" w:rsidRPr="00426547" w:rsidRDefault="007639E2" w:rsidP="00C87CC6">
            <w:pPr>
              <w:tabs>
                <w:tab w:val="left" w:pos="709"/>
              </w:tabs>
              <w:jc w:val="center"/>
              <w:rPr>
                <w:rFonts w:eastAsia="Calibri"/>
                <w:sz w:val="26"/>
                <w:szCs w:val="26"/>
              </w:rPr>
            </w:pPr>
            <w:r w:rsidRPr="00426547">
              <w:rPr>
                <w:rFonts w:eastAsia="Calibri"/>
                <w:sz w:val="26"/>
                <w:szCs w:val="26"/>
              </w:rPr>
              <w:t>Âm nhạc</w:t>
            </w:r>
          </w:p>
        </w:tc>
        <w:tc>
          <w:tcPr>
            <w:tcW w:w="4966" w:type="dxa"/>
          </w:tcPr>
          <w:p w:rsidR="007639E2" w:rsidRPr="00426547" w:rsidRDefault="007639E2" w:rsidP="00C87CC6">
            <w:pPr>
              <w:jc w:val="both"/>
              <w:rPr>
                <w:rFonts w:eastAsia="Calibri"/>
                <w:color w:val="000000"/>
                <w:sz w:val="26"/>
                <w:szCs w:val="26"/>
                <w:lang w:val="en-GB" w:eastAsia="en-GB"/>
              </w:rPr>
            </w:pPr>
            <w:r w:rsidRPr="00426547">
              <w:rPr>
                <w:rFonts w:eastAsia="Calibri"/>
                <w:color w:val="000000"/>
                <w:sz w:val="26"/>
                <w:szCs w:val="26"/>
                <w:lang w:val="en-GB" w:eastAsia="en-GB"/>
              </w:rPr>
              <w:t>Hồ Ngọc Khải (Tổng Chủ biên kiêm Chủ biên) Nguyễn Đăng Bửu, Trần Ngọc Hưng.</w:t>
            </w:r>
          </w:p>
        </w:tc>
        <w:tc>
          <w:tcPr>
            <w:tcW w:w="1559" w:type="dxa"/>
            <w:vMerge/>
          </w:tcPr>
          <w:p w:rsidR="007639E2" w:rsidRPr="00426547" w:rsidRDefault="007639E2" w:rsidP="00C87CC6">
            <w:pPr>
              <w:jc w:val="both"/>
              <w:rPr>
                <w:rFonts w:eastAsia="Calibri"/>
                <w:sz w:val="26"/>
                <w:szCs w:val="26"/>
              </w:rPr>
            </w:pPr>
          </w:p>
        </w:tc>
      </w:tr>
      <w:tr w:rsidR="007639E2" w:rsidRPr="00426547" w:rsidTr="00E64B3A">
        <w:trPr>
          <w:trHeight w:val="20"/>
        </w:trPr>
        <w:tc>
          <w:tcPr>
            <w:tcW w:w="695" w:type="dxa"/>
            <w:vAlign w:val="center"/>
          </w:tcPr>
          <w:p w:rsidR="007639E2" w:rsidRPr="00426547" w:rsidRDefault="007639E2" w:rsidP="00C87CC6">
            <w:pPr>
              <w:jc w:val="center"/>
              <w:rPr>
                <w:rFonts w:eastAsia="Calibri"/>
                <w:sz w:val="26"/>
                <w:szCs w:val="26"/>
              </w:rPr>
            </w:pPr>
            <w:r w:rsidRPr="00426547">
              <w:rPr>
                <w:rFonts w:eastAsia="Calibri"/>
                <w:sz w:val="26"/>
                <w:szCs w:val="26"/>
              </w:rPr>
              <w:lastRenderedPageBreak/>
              <w:t>7</w:t>
            </w:r>
          </w:p>
        </w:tc>
        <w:tc>
          <w:tcPr>
            <w:tcW w:w="2136" w:type="dxa"/>
            <w:vAlign w:val="center"/>
          </w:tcPr>
          <w:p w:rsidR="007639E2" w:rsidRPr="00426547" w:rsidRDefault="007639E2" w:rsidP="00C87CC6">
            <w:pPr>
              <w:tabs>
                <w:tab w:val="left" w:pos="709"/>
              </w:tabs>
              <w:jc w:val="center"/>
              <w:rPr>
                <w:rFonts w:eastAsia="Calibri"/>
                <w:sz w:val="26"/>
                <w:szCs w:val="26"/>
              </w:rPr>
            </w:pPr>
            <w:r w:rsidRPr="00426547">
              <w:rPr>
                <w:rFonts w:eastAsia="Calibri"/>
                <w:sz w:val="26"/>
                <w:szCs w:val="26"/>
              </w:rPr>
              <w:t>Mĩ thuật</w:t>
            </w:r>
          </w:p>
        </w:tc>
        <w:tc>
          <w:tcPr>
            <w:tcW w:w="4966" w:type="dxa"/>
          </w:tcPr>
          <w:p w:rsidR="007639E2" w:rsidRPr="00426547" w:rsidRDefault="007639E2" w:rsidP="00C87CC6">
            <w:pPr>
              <w:jc w:val="both"/>
              <w:rPr>
                <w:rFonts w:eastAsia="Calibri"/>
                <w:color w:val="000000"/>
                <w:sz w:val="26"/>
                <w:szCs w:val="26"/>
                <w:lang w:val="en-GB" w:eastAsia="en-GB"/>
              </w:rPr>
            </w:pPr>
            <w:r w:rsidRPr="00426547">
              <w:rPr>
                <w:rFonts w:eastAsia="Calibri"/>
                <w:color w:val="000000"/>
                <w:sz w:val="26"/>
                <w:szCs w:val="26"/>
                <w:lang w:val="en-GB" w:eastAsia="en-GB"/>
              </w:rPr>
              <w:t>Nguyễn Xuân Tiên (Tổng Chủ biên), Hoàng Minh Phúc (Chủ biên), Nguyễn Thị Hiền, Nguyễn Minh Thiên Hoàng, Nguyễn Hồng Ngọc, Lâm Yến Như.</w:t>
            </w:r>
          </w:p>
        </w:tc>
        <w:tc>
          <w:tcPr>
            <w:tcW w:w="1559" w:type="dxa"/>
            <w:vMerge/>
          </w:tcPr>
          <w:p w:rsidR="007639E2" w:rsidRPr="00426547" w:rsidRDefault="007639E2" w:rsidP="00C87CC6">
            <w:pPr>
              <w:jc w:val="both"/>
              <w:rPr>
                <w:rFonts w:eastAsia="Calibri"/>
                <w:sz w:val="26"/>
                <w:szCs w:val="26"/>
              </w:rPr>
            </w:pPr>
          </w:p>
        </w:tc>
      </w:tr>
      <w:tr w:rsidR="007639E2" w:rsidRPr="00426547" w:rsidTr="00E64B3A">
        <w:trPr>
          <w:trHeight w:val="20"/>
        </w:trPr>
        <w:tc>
          <w:tcPr>
            <w:tcW w:w="695" w:type="dxa"/>
            <w:vAlign w:val="center"/>
          </w:tcPr>
          <w:p w:rsidR="007639E2" w:rsidRPr="00426547" w:rsidRDefault="007639E2" w:rsidP="00C87CC6">
            <w:pPr>
              <w:jc w:val="center"/>
              <w:rPr>
                <w:rFonts w:eastAsia="Calibri"/>
                <w:sz w:val="26"/>
                <w:szCs w:val="26"/>
              </w:rPr>
            </w:pPr>
            <w:r w:rsidRPr="00426547">
              <w:rPr>
                <w:rFonts w:eastAsia="Calibri"/>
                <w:sz w:val="26"/>
                <w:szCs w:val="26"/>
              </w:rPr>
              <w:lastRenderedPageBreak/>
              <w:t>8</w:t>
            </w:r>
          </w:p>
        </w:tc>
        <w:tc>
          <w:tcPr>
            <w:tcW w:w="2136" w:type="dxa"/>
            <w:vAlign w:val="center"/>
          </w:tcPr>
          <w:p w:rsidR="00426547" w:rsidRDefault="007639E2" w:rsidP="00C87CC6">
            <w:pPr>
              <w:tabs>
                <w:tab w:val="left" w:pos="709"/>
              </w:tabs>
              <w:jc w:val="center"/>
              <w:rPr>
                <w:rFonts w:eastAsia="Calibri"/>
                <w:sz w:val="26"/>
                <w:szCs w:val="26"/>
              </w:rPr>
            </w:pPr>
            <w:r w:rsidRPr="00426547">
              <w:rPr>
                <w:rFonts w:eastAsia="Calibri"/>
                <w:sz w:val="26"/>
                <w:szCs w:val="26"/>
              </w:rPr>
              <w:t>Hoạt động</w:t>
            </w:r>
          </w:p>
          <w:p w:rsidR="007639E2" w:rsidRPr="00426547" w:rsidRDefault="007639E2" w:rsidP="00C87CC6">
            <w:pPr>
              <w:tabs>
                <w:tab w:val="left" w:pos="709"/>
              </w:tabs>
              <w:jc w:val="center"/>
              <w:rPr>
                <w:rFonts w:eastAsia="Calibri"/>
                <w:sz w:val="26"/>
                <w:szCs w:val="26"/>
              </w:rPr>
            </w:pPr>
            <w:r w:rsidRPr="00426547">
              <w:rPr>
                <w:rFonts w:eastAsia="Calibri"/>
                <w:sz w:val="26"/>
                <w:szCs w:val="26"/>
              </w:rPr>
              <w:t xml:space="preserve"> trải nghiệm</w:t>
            </w:r>
          </w:p>
        </w:tc>
        <w:tc>
          <w:tcPr>
            <w:tcW w:w="4966" w:type="dxa"/>
          </w:tcPr>
          <w:p w:rsidR="007639E2" w:rsidRPr="00426547" w:rsidRDefault="007639E2" w:rsidP="00C87CC6">
            <w:pPr>
              <w:jc w:val="both"/>
              <w:rPr>
                <w:rFonts w:eastAsia="Calibri"/>
                <w:color w:val="000000"/>
                <w:sz w:val="26"/>
                <w:szCs w:val="26"/>
                <w:lang w:val="en-GB" w:eastAsia="en-GB"/>
              </w:rPr>
            </w:pPr>
            <w:r w:rsidRPr="00426547">
              <w:rPr>
                <w:rFonts w:eastAsia="Calibri"/>
                <w:color w:val="000000"/>
                <w:sz w:val="26"/>
                <w:szCs w:val="26"/>
                <w:lang w:val="en-GB" w:eastAsia="en-GB"/>
              </w:rPr>
              <w:t>Vũ Quang Tuyên (Tổng Chủ biên), Nguyễn Hữu Tâm (Chủ biên), Nguyễn Thị Hà Liên, Lê Phương Trí.</w:t>
            </w:r>
          </w:p>
        </w:tc>
        <w:tc>
          <w:tcPr>
            <w:tcW w:w="1559" w:type="dxa"/>
            <w:vMerge/>
          </w:tcPr>
          <w:p w:rsidR="007639E2" w:rsidRPr="00426547" w:rsidRDefault="007639E2" w:rsidP="00C87CC6">
            <w:pPr>
              <w:jc w:val="both"/>
              <w:rPr>
                <w:rFonts w:eastAsia="Calibri"/>
                <w:sz w:val="26"/>
                <w:szCs w:val="26"/>
              </w:rPr>
            </w:pPr>
          </w:p>
        </w:tc>
      </w:tr>
      <w:tr w:rsidR="007639E2" w:rsidRPr="00426547" w:rsidTr="00E64B3A">
        <w:trPr>
          <w:trHeight w:val="20"/>
        </w:trPr>
        <w:tc>
          <w:tcPr>
            <w:tcW w:w="695" w:type="dxa"/>
            <w:vAlign w:val="center"/>
          </w:tcPr>
          <w:p w:rsidR="007639E2" w:rsidRPr="00426547" w:rsidRDefault="007639E2" w:rsidP="00C87CC6">
            <w:pPr>
              <w:jc w:val="center"/>
              <w:rPr>
                <w:rFonts w:eastAsia="Calibri"/>
                <w:sz w:val="26"/>
                <w:szCs w:val="26"/>
              </w:rPr>
            </w:pPr>
            <w:r w:rsidRPr="00426547">
              <w:rPr>
                <w:rFonts w:eastAsia="Calibri"/>
                <w:sz w:val="26"/>
                <w:szCs w:val="26"/>
              </w:rPr>
              <w:t>9</w:t>
            </w:r>
          </w:p>
        </w:tc>
        <w:tc>
          <w:tcPr>
            <w:tcW w:w="2136" w:type="dxa"/>
            <w:vAlign w:val="center"/>
          </w:tcPr>
          <w:p w:rsidR="007639E2" w:rsidRPr="00426547" w:rsidRDefault="007639E2" w:rsidP="00C87CC6">
            <w:pPr>
              <w:tabs>
                <w:tab w:val="left" w:pos="709"/>
              </w:tabs>
              <w:jc w:val="center"/>
              <w:rPr>
                <w:rFonts w:eastAsia="Calibri"/>
                <w:sz w:val="26"/>
                <w:szCs w:val="26"/>
              </w:rPr>
            </w:pPr>
            <w:r w:rsidRPr="00426547">
              <w:rPr>
                <w:rFonts w:eastAsia="Calibri"/>
                <w:sz w:val="26"/>
                <w:szCs w:val="26"/>
              </w:rPr>
              <w:t>Tiếng Anh</w:t>
            </w:r>
          </w:p>
        </w:tc>
        <w:tc>
          <w:tcPr>
            <w:tcW w:w="4966" w:type="dxa"/>
          </w:tcPr>
          <w:p w:rsidR="007639E2" w:rsidRPr="00426547" w:rsidRDefault="007639E2" w:rsidP="00C87CC6">
            <w:pPr>
              <w:jc w:val="both"/>
              <w:rPr>
                <w:rFonts w:eastAsia="Calibri"/>
                <w:color w:val="000000"/>
                <w:sz w:val="26"/>
                <w:szCs w:val="26"/>
                <w:lang w:val="en-GB" w:eastAsia="en-GB"/>
              </w:rPr>
            </w:pPr>
            <w:r w:rsidRPr="00426547">
              <w:rPr>
                <w:rFonts w:eastAsia="Calibri"/>
                <w:color w:val="000000"/>
                <w:sz w:val="26"/>
                <w:szCs w:val="26"/>
                <w:lang w:val="en-GB" w:eastAsia="en-GB"/>
              </w:rPr>
              <w:t>Hoàng Văn Vân (Tổng Chủ biên), Nguyễn Quốc Tuấn (Chủ biên), Nguyễn Thị Lan Anh, Đỗ Thị Ngọc Hiền, Nguyễn Bích Thuỷ, Lương Quỳnh Trang. Nhà xuất bản Giáo dục Việt Nam</w:t>
            </w:r>
          </w:p>
        </w:tc>
        <w:tc>
          <w:tcPr>
            <w:tcW w:w="1559" w:type="dxa"/>
            <w:vMerge/>
          </w:tcPr>
          <w:p w:rsidR="007639E2" w:rsidRPr="00426547" w:rsidRDefault="007639E2" w:rsidP="00C87CC6">
            <w:pPr>
              <w:jc w:val="both"/>
              <w:rPr>
                <w:rFonts w:eastAsia="Calibri"/>
                <w:sz w:val="26"/>
                <w:szCs w:val="26"/>
              </w:rPr>
            </w:pPr>
          </w:p>
        </w:tc>
      </w:tr>
    </w:tbl>
    <w:p w:rsidR="00557B21" w:rsidRDefault="00557B21" w:rsidP="00C87CC6">
      <w:pPr>
        <w:pStyle w:val="NoSpacing"/>
        <w:spacing w:before="120" w:after="120"/>
        <w:ind w:firstLine="567"/>
        <w:jc w:val="both"/>
        <w:rPr>
          <w:color w:val="000000"/>
          <w:sz w:val="27"/>
          <w:szCs w:val="27"/>
        </w:rPr>
      </w:pPr>
      <w:r>
        <w:rPr>
          <w:color w:val="000000"/>
          <w:sz w:val="27"/>
          <w:szCs w:val="27"/>
        </w:rPr>
        <w:t xml:space="preserve">Nay Trường Tiểu học </w:t>
      </w:r>
      <w:r>
        <w:t>Đốc Binh Kiều 1</w:t>
      </w:r>
      <w:r>
        <w:rPr>
          <w:color w:val="000000"/>
          <w:sz w:val="27"/>
          <w:szCs w:val="27"/>
        </w:rPr>
        <w:t xml:space="preserve"> thông báo đến  tập thể Cán bộ quản lý, giáo viên, nhân viên, cha mẹ học sinh, học sinh về danh mục sách giáo khoa được sử dụng giảng dạy tại Trường Tiểu học </w:t>
      </w:r>
      <w:r>
        <w:t>Đốc Binh Kiều 1 trong năm học 202</w:t>
      </w:r>
      <w:r w:rsidR="00433BDA">
        <w:t>1</w:t>
      </w:r>
      <w:r w:rsidR="008C761E">
        <w:t xml:space="preserve"> -</w:t>
      </w:r>
      <w:r>
        <w:t xml:space="preserve"> 202</w:t>
      </w:r>
      <w:r w:rsidR="00433BDA">
        <w:t xml:space="preserve">2 </w:t>
      </w:r>
      <w:r>
        <w:rPr>
          <w:color w:val="000000"/>
          <w:sz w:val="27"/>
          <w:szCs w:val="27"/>
        </w:rPr>
        <w:t>biết phối hợp thực hiện./.</w:t>
      </w:r>
    </w:p>
    <w:tbl>
      <w:tblPr>
        <w:tblW w:w="0" w:type="auto"/>
        <w:tblLook w:val="01E0" w:firstRow="1" w:lastRow="1" w:firstColumn="1" w:lastColumn="1" w:noHBand="0" w:noVBand="0"/>
      </w:tblPr>
      <w:tblGrid>
        <w:gridCol w:w="4646"/>
        <w:gridCol w:w="4709"/>
      </w:tblGrid>
      <w:tr w:rsidR="00536E64" w:rsidRPr="00536E64" w:rsidTr="00170A98">
        <w:trPr>
          <w:trHeight w:val="324"/>
        </w:trPr>
        <w:tc>
          <w:tcPr>
            <w:tcW w:w="4709" w:type="dxa"/>
            <w:shd w:val="clear" w:color="auto" w:fill="auto"/>
          </w:tcPr>
          <w:p w:rsidR="00536E64" w:rsidRPr="00536E64" w:rsidRDefault="00536E64" w:rsidP="00536E64">
            <w:pPr>
              <w:rPr>
                <w:b/>
                <w:i/>
                <w:sz w:val="24"/>
              </w:rPr>
            </w:pPr>
            <w:r w:rsidRPr="00536E64">
              <w:rPr>
                <w:b/>
                <w:i/>
                <w:sz w:val="24"/>
              </w:rPr>
              <w:t>Nơi nhận:</w:t>
            </w:r>
          </w:p>
        </w:tc>
        <w:tc>
          <w:tcPr>
            <w:tcW w:w="4762" w:type="dxa"/>
            <w:shd w:val="clear" w:color="auto" w:fill="auto"/>
          </w:tcPr>
          <w:p w:rsidR="00536E64" w:rsidRPr="00536E64" w:rsidRDefault="00536E64" w:rsidP="00536E64">
            <w:pPr>
              <w:jc w:val="center"/>
              <w:rPr>
                <w:b/>
              </w:rPr>
            </w:pPr>
            <w:r w:rsidRPr="00536E64">
              <w:rPr>
                <w:b/>
              </w:rPr>
              <w:t>HIỆU TRƯỞNG</w:t>
            </w:r>
          </w:p>
        </w:tc>
      </w:tr>
      <w:tr w:rsidR="00536E64" w:rsidRPr="00536E64" w:rsidTr="00170A98">
        <w:trPr>
          <w:trHeight w:val="756"/>
        </w:trPr>
        <w:tc>
          <w:tcPr>
            <w:tcW w:w="4709" w:type="dxa"/>
            <w:shd w:val="clear" w:color="auto" w:fill="auto"/>
          </w:tcPr>
          <w:p w:rsidR="00536E64" w:rsidRPr="00536E64" w:rsidRDefault="00536E64" w:rsidP="00536E64">
            <w:pPr>
              <w:rPr>
                <w:sz w:val="22"/>
              </w:rPr>
            </w:pPr>
            <w:r w:rsidRPr="00536E64">
              <w:rPr>
                <w:sz w:val="22"/>
              </w:rPr>
              <w:t xml:space="preserve">- </w:t>
            </w:r>
            <w:r>
              <w:rPr>
                <w:sz w:val="22"/>
              </w:rPr>
              <w:t>Như trên;</w:t>
            </w:r>
          </w:p>
          <w:p w:rsidR="00536E64" w:rsidRPr="00536E64" w:rsidRDefault="00536E64" w:rsidP="00536E64">
            <w:pPr>
              <w:rPr>
                <w:sz w:val="22"/>
              </w:rPr>
            </w:pPr>
            <w:r w:rsidRPr="00536E64">
              <w:rPr>
                <w:sz w:val="22"/>
              </w:rPr>
              <w:t>- Lưu: VT.</w:t>
            </w:r>
          </w:p>
          <w:p w:rsidR="00536E64" w:rsidRPr="00536E64" w:rsidRDefault="00536E64" w:rsidP="00536E64">
            <w:pPr>
              <w:rPr>
                <w:sz w:val="22"/>
              </w:rPr>
            </w:pPr>
            <w:bookmarkStart w:id="0" w:name="_GoBack"/>
            <w:bookmarkEnd w:id="0"/>
          </w:p>
        </w:tc>
        <w:tc>
          <w:tcPr>
            <w:tcW w:w="4762" w:type="dxa"/>
            <w:shd w:val="clear" w:color="auto" w:fill="auto"/>
          </w:tcPr>
          <w:p w:rsidR="00536E64" w:rsidRPr="00536E64" w:rsidRDefault="00536E64" w:rsidP="00536E64"/>
        </w:tc>
      </w:tr>
      <w:tr w:rsidR="00536E64" w:rsidRPr="00536E64" w:rsidTr="00170A98">
        <w:trPr>
          <w:trHeight w:val="284"/>
        </w:trPr>
        <w:tc>
          <w:tcPr>
            <w:tcW w:w="4709" w:type="dxa"/>
            <w:shd w:val="clear" w:color="auto" w:fill="auto"/>
          </w:tcPr>
          <w:p w:rsidR="00536E64" w:rsidRPr="00536E64" w:rsidRDefault="00536E64" w:rsidP="00536E64">
            <w:pPr>
              <w:rPr>
                <w:sz w:val="22"/>
              </w:rPr>
            </w:pPr>
          </w:p>
        </w:tc>
        <w:tc>
          <w:tcPr>
            <w:tcW w:w="4762" w:type="dxa"/>
            <w:shd w:val="clear" w:color="auto" w:fill="auto"/>
          </w:tcPr>
          <w:p w:rsidR="00536E64" w:rsidRPr="00536E64" w:rsidRDefault="00536E64" w:rsidP="00536E64"/>
        </w:tc>
      </w:tr>
      <w:tr w:rsidR="00536E64" w:rsidRPr="00536E64" w:rsidTr="00170A98">
        <w:trPr>
          <w:trHeight w:val="284"/>
        </w:trPr>
        <w:tc>
          <w:tcPr>
            <w:tcW w:w="4709" w:type="dxa"/>
            <w:shd w:val="clear" w:color="auto" w:fill="auto"/>
          </w:tcPr>
          <w:p w:rsidR="00536E64" w:rsidRPr="00536E64" w:rsidRDefault="00536E64" w:rsidP="00536E64">
            <w:pPr>
              <w:rPr>
                <w:sz w:val="22"/>
              </w:rPr>
            </w:pPr>
          </w:p>
        </w:tc>
        <w:tc>
          <w:tcPr>
            <w:tcW w:w="4762" w:type="dxa"/>
            <w:shd w:val="clear" w:color="auto" w:fill="auto"/>
          </w:tcPr>
          <w:p w:rsidR="00536E64" w:rsidRPr="00536E64" w:rsidRDefault="00536E64" w:rsidP="00536E64"/>
        </w:tc>
      </w:tr>
      <w:tr w:rsidR="00536E64" w:rsidRPr="00536E64" w:rsidTr="00170A98">
        <w:trPr>
          <w:trHeight w:val="284"/>
        </w:trPr>
        <w:tc>
          <w:tcPr>
            <w:tcW w:w="4709" w:type="dxa"/>
            <w:shd w:val="clear" w:color="auto" w:fill="auto"/>
          </w:tcPr>
          <w:p w:rsidR="00536E64" w:rsidRPr="00536E64" w:rsidRDefault="00536E64" w:rsidP="00536E64">
            <w:pPr>
              <w:rPr>
                <w:sz w:val="22"/>
              </w:rPr>
            </w:pPr>
          </w:p>
        </w:tc>
        <w:tc>
          <w:tcPr>
            <w:tcW w:w="4762" w:type="dxa"/>
            <w:shd w:val="clear" w:color="auto" w:fill="auto"/>
          </w:tcPr>
          <w:p w:rsidR="00536E64" w:rsidRPr="00536E64" w:rsidRDefault="00536E64" w:rsidP="00536E64"/>
        </w:tc>
      </w:tr>
      <w:tr w:rsidR="00536E64" w:rsidRPr="00536E64" w:rsidTr="00170A98">
        <w:trPr>
          <w:trHeight w:val="284"/>
        </w:trPr>
        <w:tc>
          <w:tcPr>
            <w:tcW w:w="4709" w:type="dxa"/>
            <w:shd w:val="clear" w:color="auto" w:fill="auto"/>
          </w:tcPr>
          <w:p w:rsidR="00536E64" w:rsidRPr="00536E64" w:rsidRDefault="00536E64" w:rsidP="00536E64">
            <w:pPr>
              <w:rPr>
                <w:sz w:val="22"/>
              </w:rPr>
            </w:pPr>
          </w:p>
        </w:tc>
        <w:tc>
          <w:tcPr>
            <w:tcW w:w="4762" w:type="dxa"/>
            <w:shd w:val="clear" w:color="auto" w:fill="auto"/>
          </w:tcPr>
          <w:p w:rsidR="00536E64" w:rsidRPr="00536E64" w:rsidRDefault="00536E64" w:rsidP="00536E64">
            <w:pPr>
              <w:jc w:val="center"/>
              <w:rPr>
                <w:b/>
              </w:rPr>
            </w:pPr>
            <w:r w:rsidRPr="00536E64">
              <w:rPr>
                <w:b/>
              </w:rPr>
              <w:t>Cao Thanh Hùng</w:t>
            </w:r>
          </w:p>
        </w:tc>
      </w:tr>
    </w:tbl>
    <w:p w:rsidR="0075194A" w:rsidRDefault="0075194A" w:rsidP="0001324C">
      <w:pPr>
        <w:spacing w:before="120" w:after="120" w:line="276" w:lineRule="auto"/>
        <w:ind w:firstLine="720"/>
        <w:jc w:val="both"/>
      </w:pPr>
    </w:p>
    <w:p w:rsidR="00437620" w:rsidRPr="0081129D" w:rsidRDefault="0081129D" w:rsidP="0081129D">
      <w:pPr>
        <w:tabs>
          <w:tab w:val="left" w:pos="7503"/>
        </w:tabs>
        <w:ind w:firstLine="709"/>
        <w:jc w:val="center"/>
        <w:rPr>
          <w:b/>
        </w:rPr>
      </w:pPr>
      <w:r>
        <w:rPr>
          <w:b/>
        </w:rPr>
        <w:t xml:space="preserve">                                                                      </w:t>
      </w:r>
    </w:p>
    <w:sectPr w:rsidR="00437620" w:rsidRPr="0081129D" w:rsidSect="00E24EAC">
      <w:head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334" w:rsidRDefault="005C2334" w:rsidP="00E24EAC">
      <w:r>
        <w:separator/>
      </w:r>
    </w:p>
  </w:endnote>
  <w:endnote w:type="continuationSeparator" w:id="0">
    <w:p w:rsidR="005C2334" w:rsidRDefault="005C2334" w:rsidP="00E2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334" w:rsidRDefault="005C2334" w:rsidP="00E24EAC">
      <w:r>
        <w:separator/>
      </w:r>
    </w:p>
  </w:footnote>
  <w:footnote w:type="continuationSeparator" w:id="0">
    <w:p w:rsidR="005C2334" w:rsidRDefault="005C2334" w:rsidP="00E24E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809832"/>
      <w:docPartObj>
        <w:docPartGallery w:val="Page Numbers (Top of Page)"/>
        <w:docPartUnique/>
      </w:docPartObj>
    </w:sdtPr>
    <w:sdtEndPr>
      <w:rPr>
        <w:noProof/>
      </w:rPr>
    </w:sdtEndPr>
    <w:sdtContent>
      <w:p w:rsidR="00E24EAC" w:rsidRDefault="00E24EAC">
        <w:pPr>
          <w:pStyle w:val="Header"/>
          <w:jc w:val="center"/>
        </w:pPr>
        <w:r>
          <w:fldChar w:fldCharType="begin"/>
        </w:r>
        <w:r>
          <w:instrText xml:space="preserve"> PAGE   \* MERGEFORMAT </w:instrText>
        </w:r>
        <w:r>
          <w:fldChar w:fldCharType="separate"/>
        </w:r>
        <w:r w:rsidR="00426547">
          <w:rPr>
            <w:noProof/>
          </w:rPr>
          <w:t>2</w:t>
        </w:r>
        <w:r>
          <w:rPr>
            <w:noProof/>
          </w:rPr>
          <w:fldChar w:fldCharType="end"/>
        </w:r>
      </w:p>
    </w:sdtContent>
  </w:sdt>
  <w:p w:rsidR="00E24EAC" w:rsidRDefault="00E24E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A53"/>
    <w:rsid w:val="0001324C"/>
    <w:rsid w:val="00016253"/>
    <w:rsid w:val="0004329F"/>
    <w:rsid w:val="000623F5"/>
    <w:rsid w:val="000864C5"/>
    <w:rsid w:val="000954C4"/>
    <w:rsid w:val="000C38C2"/>
    <w:rsid w:val="000D691A"/>
    <w:rsid w:val="000F1B8E"/>
    <w:rsid w:val="001054F7"/>
    <w:rsid w:val="00154871"/>
    <w:rsid w:val="0019327B"/>
    <w:rsid w:val="001A6AB8"/>
    <w:rsid w:val="001B0C23"/>
    <w:rsid w:val="001C2DB3"/>
    <w:rsid w:val="00247D44"/>
    <w:rsid w:val="002C1A6A"/>
    <w:rsid w:val="002D55F5"/>
    <w:rsid w:val="00302366"/>
    <w:rsid w:val="003342F6"/>
    <w:rsid w:val="00334FE1"/>
    <w:rsid w:val="00371D85"/>
    <w:rsid w:val="003A1366"/>
    <w:rsid w:val="003A4E27"/>
    <w:rsid w:val="003E47D0"/>
    <w:rsid w:val="00426547"/>
    <w:rsid w:val="00426740"/>
    <w:rsid w:val="00433BDA"/>
    <w:rsid w:val="00437620"/>
    <w:rsid w:val="00440DFE"/>
    <w:rsid w:val="00443601"/>
    <w:rsid w:val="004709E8"/>
    <w:rsid w:val="00486ECC"/>
    <w:rsid w:val="00490594"/>
    <w:rsid w:val="00493F01"/>
    <w:rsid w:val="00496B15"/>
    <w:rsid w:val="004B0A38"/>
    <w:rsid w:val="004E28D3"/>
    <w:rsid w:val="00502CB1"/>
    <w:rsid w:val="00536E64"/>
    <w:rsid w:val="00557B21"/>
    <w:rsid w:val="005A6ACC"/>
    <w:rsid w:val="005C0891"/>
    <w:rsid w:val="005C2334"/>
    <w:rsid w:val="005E3E34"/>
    <w:rsid w:val="00637ECD"/>
    <w:rsid w:val="006A28EC"/>
    <w:rsid w:val="006A2CB3"/>
    <w:rsid w:val="006C2B16"/>
    <w:rsid w:val="0072281D"/>
    <w:rsid w:val="00726905"/>
    <w:rsid w:val="00730423"/>
    <w:rsid w:val="0075194A"/>
    <w:rsid w:val="00756527"/>
    <w:rsid w:val="007639E2"/>
    <w:rsid w:val="00783833"/>
    <w:rsid w:val="007901C5"/>
    <w:rsid w:val="00795C15"/>
    <w:rsid w:val="007B22CF"/>
    <w:rsid w:val="007D5FFC"/>
    <w:rsid w:val="007E090E"/>
    <w:rsid w:val="008075B0"/>
    <w:rsid w:val="0081129D"/>
    <w:rsid w:val="00830DCA"/>
    <w:rsid w:val="00840295"/>
    <w:rsid w:val="00851786"/>
    <w:rsid w:val="00873C71"/>
    <w:rsid w:val="008C761E"/>
    <w:rsid w:val="0090069E"/>
    <w:rsid w:val="00905A53"/>
    <w:rsid w:val="00945426"/>
    <w:rsid w:val="00960BF4"/>
    <w:rsid w:val="009E72BC"/>
    <w:rsid w:val="00A077E1"/>
    <w:rsid w:val="00A11DB3"/>
    <w:rsid w:val="00A1302A"/>
    <w:rsid w:val="00A25E3C"/>
    <w:rsid w:val="00AA760C"/>
    <w:rsid w:val="00AB1553"/>
    <w:rsid w:val="00AC2E30"/>
    <w:rsid w:val="00B60514"/>
    <w:rsid w:val="00B60B4D"/>
    <w:rsid w:val="00B60FB9"/>
    <w:rsid w:val="00B86507"/>
    <w:rsid w:val="00BA44EE"/>
    <w:rsid w:val="00BC450E"/>
    <w:rsid w:val="00BD51A1"/>
    <w:rsid w:val="00C3158E"/>
    <w:rsid w:val="00C57971"/>
    <w:rsid w:val="00C843A6"/>
    <w:rsid w:val="00C87CC6"/>
    <w:rsid w:val="00CA48BA"/>
    <w:rsid w:val="00D05890"/>
    <w:rsid w:val="00D673C4"/>
    <w:rsid w:val="00D9251F"/>
    <w:rsid w:val="00DA7C71"/>
    <w:rsid w:val="00DC186B"/>
    <w:rsid w:val="00DD580F"/>
    <w:rsid w:val="00E1669E"/>
    <w:rsid w:val="00E24EAC"/>
    <w:rsid w:val="00E5259A"/>
    <w:rsid w:val="00E64B3A"/>
    <w:rsid w:val="00EA069F"/>
    <w:rsid w:val="00EB1D38"/>
    <w:rsid w:val="00EB2481"/>
    <w:rsid w:val="00ED777A"/>
    <w:rsid w:val="00F00C9B"/>
    <w:rsid w:val="00F153C1"/>
    <w:rsid w:val="00F32AEE"/>
    <w:rsid w:val="00F32BEB"/>
    <w:rsid w:val="00F55F6C"/>
    <w:rsid w:val="00F62600"/>
    <w:rsid w:val="00FE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649B5"/>
  <w15:docId w15:val="{AC36ADF6-FA7D-49CD-927D-20CC4CB7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DF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194A"/>
    <w:pPr>
      <w:spacing w:before="100" w:beforeAutospacing="1" w:after="100" w:afterAutospacing="1"/>
    </w:pPr>
    <w:rPr>
      <w:sz w:val="24"/>
      <w:szCs w:val="24"/>
    </w:rPr>
  </w:style>
  <w:style w:type="paragraph" w:styleId="NoSpacing">
    <w:name w:val="No Spacing"/>
    <w:uiPriority w:val="1"/>
    <w:qFormat/>
    <w:rsid w:val="00A077E1"/>
    <w:pPr>
      <w:spacing w:after="0" w:line="240" w:lineRule="auto"/>
    </w:pPr>
    <w:rPr>
      <w:rFonts w:ascii="Times New Roman" w:eastAsia="Times New Roman" w:hAnsi="Times New Roman" w:cs="Times New Roman"/>
      <w:sz w:val="28"/>
      <w:szCs w:val="28"/>
    </w:rPr>
  </w:style>
  <w:style w:type="table" w:customStyle="1" w:styleId="TableGrid5">
    <w:name w:val="Table Grid5"/>
    <w:basedOn w:val="TableNormal"/>
    <w:next w:val="TableGrid"/>
    <w:uiPriority w:val="39"/>
    <w:rsid w:val="00AB1553"/>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B1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4EAC"/>
    <w:pPr>
      <w:tabs>
        <w:tab w:val="center" w:pos="4680"/>
        <w:tab w:val="right" w:pos="9360"/>
      </w:tabs>
    </w:pPr>
  </w:style>
  <w:style w:type="character" w:customStyle="1" w:styleId="HeaderChar">
    <w:name w:val="Header Char"/>
    <w:basedOn w:val="DefaultParagraphFont"/>
    <w:link w:val="Header"/>
    <w:uiPriority w:val="99"/>
    <w:rsid w:val="00E24EA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24EAC"/>
    <w:pPr>
      <w:tabs>
        <w:tab w:val="center" w:pos="4680"/>
        <w:tab w:val="right" w:pos="9360"/>
      </w:tabs>
    </w:pPr>
  </w:style>
  <w:style w:type="character" w:customStyle="1" w:styleId="FooterChar">
    <w:name w:val="Footer Char"/>
    <w:basedOn w:val="DefaultParagraphFont"/>
    <w:link w:val="Footer"/>
    <w:uiPriority w:val="99"/>
    <w:rsid w:val="00E24EAC"/>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9A45-2A2B-40D0-9C27-B1B997635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4</cp:revision>
  <cp:lastPrinted>2020-05-20T08:13:00Z</cp:lastPrinted>
  <dcterms:created xsi:type="dcterms:W3CDTF">2022-06-10T03:16:00Z</dcterms:created>
  <dcterms:modified xsi:type="dcterms:W3CDTF">2022-06-10T03:18:00Z</dcterms:modified>
</cp:coreProperties>
</file>